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D9F8BA" w14:textId="77777777" w:rsidR="00920798" w:rsidRPr="006D2FDD" w:rsidRDefault="00864194">
      <w:pPr>
        <w:pStyle w:val="Default"/>
        <w:spacing w:line="360" w:lineRule="auto"/>
        <w:jc w:val="center"/>
        <w:rPr>
          <w:rFonts w:ascii="仿宋" w:eastAsia="仿宋" w:hAnsi="仿宋" w:cs="仿宋"/>
          <w:b/>
          <w:color w:val="auto"/>
          <w:sz w:val="28"/>
          <w:szCs w:val="28"/>
        </w:rPr>
      </w:pPr>
      <w:r w:rsidRPr="006D2FDD">
        <w:rPr>
          <w:rFonts w:ascii="仿宋" w:eastAsia="仿宋" w:hAnsi="仿宋" w:cs="仿宋" w:hint="eastAsia"/>
          <w:b/>
          <w:color w:val="auto"/>
          <w:sz w:val="28"/>
          <w:szCs w:val="28"/>
        </w:rPr>
        <w:t>东华大学</w:t>
      </w:r>
      <w:r w:rsidR="00097104" w:rsidRPr="006D2FDD">
        <w:rPr>
          <w:rFonts w:ascii="仿宋" w:eastAsia="仿宋" w:hAnsi="仿宋" w:cs="仿宋" w:hint="eastAsia"/>
          <w:b/>
          <w:color w:val="auto"/>
          <w:sz w:val="28"/>
          <w:szCs w:val="28"/>
        </w:rPr>
        <w:t>纺织</w:t>
      </w:r>
      <w:r w:rsidRPr="006D2FDD">
        <w:rPr>
          <w:rFonts w:ascii="仿宋" w:eastAsia="仿宋" w:hAnsi="仿宋" w:cs="仿宋" w:hint="eastAsia"/>
          <w:b/>
          <w:color w:val="auto"/>
          <w:sz w:val="28"/>
          <w:szCs w:val="28"/>
        </w:rPr>
        <w:t>学院</w:t>
      </w:r>
    </w:p>
    <w:p w14:paraId="3B27DEE6" w14:textId="7417314E" w:rsidR="00920798" w:rsidRPr="006D2FDD" w:rsidRDefault="00864194">
      <w:pPr>
        <w:pStyle w:val="Default"/>
        <w:spacing w:line="360" w:lineRule="auto"/>
        <w:jc w:val="center"/>
        <w:rPr>
          <w:rFonts w:ascii="仿宋" w:eastAsia="仿宋" w:hAnsi="仿宋" w:cs="仿宋"/>
          <w:b/>
          <w:color w:val="auto"/>
          <w:sz w:val="28"/>
          <w:szCs w:val="28"/>
        </w:rPr>
      </w:pPr>
      <w:r w:rsidRPr="006D2FDD">
        <w:rPr>
          <w:rFonts w:ascii="仿宋" w:eastAsia="仿宋" w:hAnsi="仿宋" w:cs="仿宋"/>
          <w:b/>
          <w:color w:val="auto"/>
          <w:sz w:val="28"/>
          <w:szCs w:val="28"/>
        </w:rPr>
        <w:t>2027年推荐优秀应届本科毕业生免试攻读研究生实施细则</w:t>
      </w:r>
    </w:p>
    <w:p w14:paraId="039EE39E" w14:textId="77777777" w:rsidR="00920798" w:rsidRPr="006D2FDD" w:rsidRDefault="00920798">
      <w:pPr>
        <w:pStyle w:val="Default"/>
        <w:spacing w:line="360" w:lineRule="auto"/>
        <w:jc w:val="center"/>
        <w:rPr>
          <w:rFonts w:ascii="仿宋" w:eastAsia="仿宋" w:hAnsi="仿宋" w:cs="仿宋"/>
          <w:b/>
          <w:color w:val="auto"/>
          <w:sz w:val="28"/>
          <w:szCs w:val="28"/>
        </w:rPr>
      </w:pPr>
    </w:p>
    <w:p w14:paraId="73B5ACEA" w14:textId="290EEC57" w:rsidR="00A03DEC" w:rsidRDefault="00A03DEC" w:rsidP="00A03DEC">
      <w:pPr>
        <w:spacing w:line="360" w:lineRule="auto"/>
        <w:ind w:firstLineChars="200" w:firstLine="568"/>
        <w:jc w:val="both"/>
        <w:rPr>
          <w:rFonts w:ascii="Times New Roman" w:eastAsia="仿宋" w:hAnsi="Times New Roman" w:cs="Times New Roman"/>
          <w:spacing w:val="10"/>
          <w:sz w:val="28"/>
          <w:szCs w:val="28"/>
          <w:lang w:eastAsia="zh-CN"/>
        </w:rPr>
      </w:pPr>
      <w:r>
        <w:rPr>
          <w:rFonts w:ascii="Times New Roman" w:eastAsia="仿宋" w:hAnsi="Times New Roman" w:cs="Times New Roman"/>
          <w:spacing w:val="2"/>
          <w:sz w:val="28"/>
          <w:szCs w:val="28"/>
          <w:lang w:eastAsia="zh-CN"/>
        </w:rPr>
        <w:t>推荐优秀应届本科毕业生免试攻读研究生（以下简称</w:t>
      </w:r>
      <w:r>
        <w:rPr>
          <w:rFonts w:ascii="Times New Roman" w:eastAsia="仿宋" w:hAnsi="Times New Roman" w:cs="Times New Roman" w:hint="eastAsia"/>
          <w:spacing w:val="2"/>
          <w:sz w:val="28"/>
          <w:szCs w:val="28"/>
          <w:lang w:eastAsia="zh-CN"/>
        </w:rPr>
        <w:t>“</w:t>
      </w:r>
      <w:r>
        <w:rPr>
          <w:rFonts w:ascii="Times New Roman" w:eastAsia="仿宋" w:hAnsi="Times New Roman" w:cs="Times New Roman"/>
          <w:spacing w:val="2"/>
          <w:sz w:val="28"/>
          <w:szCs w:val="28"/>
          <w:lang w:eastAsia="zh-CN"/>
        </w:rPr>
        <w:t>推免</w:t>
      </w:r>
      <w:r>
        <w:rPr>
          <w:rFonts w:ascii="Times New Roman" w:eastAsia="仿宋" w:hAnsi="Times New Roman" w:cs="Times New Roman" w:hint="eastAsia"/>
          <w:spacing w:val="2"/>
          <w:sz w:val="28"/>
          <w:szCs w:val="28"/>
          <w:lang w:eastAsia="zh-CN"/>
        </w:rPr>
        <w:t>”）</w:t>
      </w:r>
      <w:r>
        <w:rPr>
          <w:rFonts w:ascii="Times New Roman" w:eastAsia="仿宋" w:hAnsi="Times New Roman" w:cs="Times New Roman"/>
          <w:spacing w:val="2"/>
          <w:sz w:val="28"/>
          <w:szCs w:val="28"/>
          <w:lang w:eastAsia="zh-CN"/>
        </w:rPr>
        <w:t>是研究生多元招生体系的重要组成部分</w:t>
      </w:r>
      <w:r>
        <w:rPr>
          <w:rFonts w:ascii="Times New Roman" w:eastAsia="仿宋" w:hAnsi="Times New Roman" w:cs="Times New Roman" w:hint="eastAsia"/>
          <w:spacing w:val="2"/>
          <w:sz w:val="28"/>
          <w:szCs w:val="28"/>
          <w:lang w:eastAsia="zh-CN"/>
        </w:rPr>
        <w:t>，</w:t>
      </w:r>
      <w:r>
        <w:rPr>
          <w:rFonts w:ascii="Times New Roman" w:eastAsia="仿宋" w:hAnsi="Times New Roman" w:cs="Times New Roman"/>
          <w:spacing w:val="2"/>
          <w:sz w:val="28"/>
          <w:szCs w:val="28"/>
          <w:lang w:eastAsia="zh-CN"/>
        </w:rPr>
        <w:t>是加强拔尖创新人才选拔</w:t>
      </w:r>
      <w:r>
        <w:rPr>
          <w:rFonts w:ascii="Times New Roman" w:eastAsia="仿宋" w:hAnsi="Times New Roman" w:cs="Times New Roman" w:hint="eastAsia"/>
          <w:spacing w:val="2"/>
          <w:sz w:val="28"/>
          <w:szCs w:val="28"/>
          <w:lang w:eastAsia="zh-CN"/>
        </w:rPr>
        <w:t>及</w:t>
      </w:r>
      <w:r>
        <w:rPr>
          <w:rFonts w:ascii="Times New Roman" w:eastAsia="仿宋" w:hAnsi="Times New Roman" w:cs="Times New Roman"/>
          <w:spacing w:val="2"/>
          <w:sz w:val="28"/>
          <w:szCs w:val="28"/>
          <w:lang w:eastAsia="zh-CN"/>
        </w:rPr>
        <w:t>提高研究生招生质量的重要举措，也是促进和激励在校本科生勤奋学习、全面发展的有效机制。推免工作以习近平新时代中国特色社会主义思想为指导，深入贯彻习近平总书记关于教育、人才等工作的重要论述，紧紧围绕落实立德树人根本任务，牢固树立质量意识，着力服务国家发展战略。</w:t>
      </w:r>
      <w:r>
        <w:rPr>
          <w:rFonts w:ascii="Times New Roman" w:eastAsia="仿宋" w:hAnsi="Times New Roman" w:cs="Times New Roman" w:hint="eastAsia"/>
          <w:spacing w:val="2"/>
          <w:sz w:val="28"/>
          <w:szCs w:val="28"/>
          <w:lang w:eastAsia="zh-CN"/>
        </w:rPr>
        <w:t xml:space="preserve"> </w:t>
      </w:r>
      <w:r>
        <w:rPr>
          <w:rFonts w:ascii="Times New Roman" w:eastAsia="仿宋" w:hAnsi="Times New Roman" w:cs="Times New Roman" w:hint="eastAsia"/>
          <w:spacing w:val="2"/>
          <w:sz w:val="28"/>
          <w:szCs w:val="28"/>
          <w:lang w:eastAsia="zh-CN"/>
        </w:rPr>
        <w:t>根据教育部有关文件精神和具体要求，纺织</w:t>
      </w:r>
      <w:r>
        <w:rPr>
          <w:rFonts w:ascii="Times New Roman" w:eastAsia="仿宋" w:hAnsi="Times New Roman" w:cs="Times New Roman"/>
          <w:spacing w:val="2"/>
          <w:sz w:val="28"/>
          <w:szCs w:val="28"/>
          <w:lang w:eastAsia="zh-CN"/>
        </w:rPr>
        <w:t>学院推免分</w:t>
      </w:r>
      <w:r>
        <w:rPr>
          <w:rFonts w:ascii="Times New Roman" w:eastAsia="仿宋" w:hAnsi="Times New Roman" w:cs="Times New Roman" w:hint="eastAsia"/>
          <w:spacing w:val="2"/>
          <w:sz w:val="28"/>
          <w:szCs w:val="28"/>
          <w:lang w:eastAsia="zh-CN"/>
        </w:rPr>
        <w:t>五</w:t>
      </w:r>
      <w:r>
        <w:rPr>
          <w:rFonts w:ascii="Times New Roman" w:eastAsia="仿宋" w:hAnsi="Times New Roman" w:cs="Times New Roman"/>
          <w:spacing w:val="2"/>
          <w:sz w:val="28"/>
          <w:szCs w:val="28"/>
          <w:lang w:eastAsia="zh-CN"/>
        </w:rPr>
        <w:t>类通道：</w:t>
      </w:r>
      <w:r>
        <w:rPr>
          <w:rFonts w:ascii="Times New Roman" w:eastAsia="仿宋" w:hAnsi="Times New Roman" w:cs="Times New Roman" w:hint="eastAsia"/>
          <w:spacing w:val="2"/>
          <w:sz w:val="28"/>
          <w:szCs w:val="28"/>
          <w:lang w:eastAsia="zh-CN"/>
        </w:rPr>
        <w:t>一是</w:t>
      </w:r>
      <w:r w:rsidRPr="002D24B4">
        <w:rPr>
          <w:rFonts w:ascii="仿宋" w:eastAsia="仿宋" w:hAnsi="仿宋" w:cs="仿宋" w:hint="eastAsia"/>
          <w:color w:val="auto"/>
          <w:spacing w:val="-4"/>
          <w:sz w:val="28"/>
          <w:szCs w:val="28"/>
          <w:lang w:eastAsia="zh-CN"/>
        </w:rPr>
        <w:t>国家工程硕</w:t>
      </w:r>
      <w:r w:rsidRPr="00150AF9">
        <w:rPr>
          <w:rFonts w:ascii="仿宋" w:eastAsia="仿宋" w:hAnsi="仿宋" w:cs="仿宋" w:hint="eastAsia"/>
          <w:color w:val="auto"/>
          <w:spacing w:val="-4"/>
          <w:sz w:val="28"/>
          <w:szCs w:val="28"/>
          <w:lang w:eastAsia="zh-CN"/>
        </w:rPr>
        <w:t>博</w:t>
      </w:r>
      <w:r w:rsidR="003F605A" w:rsidRPr="00150AF9">
        <w:rPr>
          <w:rFonts w:ascii="仿宋" w:eastAsia="仿宋" w:hAnsi="仿宋" w:cs="仿宋"/>
          <w:color w:val="000000" w:themeColor="text1"/>
          <w:spacing w:val="-4"/>
          <w:sz w:val="28"/>
          <w:szCs w:val="28"/>
          <w:lang w:eastAsia="zh-CN"/>
        </w:rPr>
        <w:t>士</w:t>
      </w:r>
      <w:r w:rsidRPr="00150AF9">
        <w:rPr>
          <w:rFonts w:ascii="仿宋" w:eastAsia="仿宋" w:hAnsi="仿宋" w:cs="仿宋" w:hint="eastAsia"/>
          <w:color w:val="auto"/>
          <w:spacing w:val="-4"/>
          <w:sz w:val="28"/>
          <w:szCs w:val="28"/>
          <w:lang w:eastAsia="zh-CN"/>
        </w:rPr>
        <w:t>专博通道</w:t>
      </w:r>
      <w:r w:rsidRPr="005F07A0">
        <w:rPr>
          <w:rFonts w:ascii="Times New Roman" w:eastAsia="仿宋" w:hAnsi="Times New Roman" w:cs="Times New Roman" w:hint="eastAsia"/>
          <w:color w:val="000000" w:themeColor="text1"/>
          <w:spacing w:val="8"/>
          <w:sz w:val="28"/>
          <w:szCs w:val="28"/>
          <w:lang w:eastAsia="zh-CN"/>
        </w:rPr>
        <w:t>（简称：</w:t>
      </w:r>
      <w:r w:rsidRPr="005F07A0">
        <w:rPr>
          <w:rFonts w:ascii="Times New Roman" w:eastAsia="仿宋" w:hAnsi="Times New Roman" w:cs="Times New Roman" w:hint="eastAsia"/>
          <w:color w:val="000000" w:themeColor="text1"/>
          <w:spacing w:val="8"/>
          <w:sz w:val="28"/>
          <w:szCs w:val="28"/>
          <w:lang w:eastAsia="zh-CN"/>
        </w:rPr>
        <w:t>A</w:t>
      </w:r>
      <w:r w:rsidRPr="005F07A0">
        <w:rPr>
          <w:rFonts w:ascii="Times New Roman" w:eastAsia="仿宋" w:hAnsi="Times New Roman" w:cs="Times New Roman" w:hint="eastAsia"/>
          <w:color w:val="000000" w:themeColor="text1"/>
          <w:spacing w:val="8"/>
          <w:sz w:val="28"/>
          <w:szCs w:val="28"/>
          <w:lang w:eastAsia="zh-CN"/>
        </w:rPr>
        <w:t>通道），二是</w:t>
      </w:r>
      <w:r w:rsidRPr="00150AF9">
        <w:rPr>
          <w:rFonts w:ascii="仿宋" w:eastAsia="仿宋" w:hAnsi="仿宋" w:cs="仿宋"/>
          <w:color w:val="000000" w:themeColor="text1"/>
          <w:spacing w:val="-4"/>
          <w:sz w:val="28"/>
          <w:szCs w:val="28"/>
          <w:lang w:eastAsia="zh-CN"/>
        </w:rPr>
        <w:t>国家工程硕博士专硕</w:t>
      </w:r>
      <w:r w:rsidRPr="00150AF9">
        <w:rPr>
          <w:rFonts w:ascii="仿宋" w:eastAsia="仿宋" w:hAnsi="仿宋" w:cs="仿宋" w:hint="eastAsia"/>
          <w:color w:val="000000" w:themeColor="text1"/>
          <w:spacing w:val="-4"/>
          <w:sz w:val="28"/>
          <w:szCs w:val="28"/>
          <w:lang w:eastAsia="zh-CN"/>
        </w:rPr>
        <w:t>通道</w:t>
      </w:r>
      <w:r w:rsidRPr="005F07A0">
        <w:rPr>
          <w:rFonts w:ascii="Times New Roman" w:eastAsia="仿宋" w:hAnsi="Times New Roman" w:cs="Times New Roman" w:hint="eastAsia"/>
          <w:color w:val="000000" w:themeColor="text1"/>
          <w:spacing w:val="8"/>
          <w:sz w:val="28"/>
          <w:szCs w:val="28"/>
          <w:lang w:eastAsia="zh-CN"/>
        </w:rPr>
        <w:t>（简称：</w:t>
      </w:r>
      <w:r w:rsidRPr="005F07A0">
        <w:rPr>
          <w:rFonts w:ascii="Times New Roman" w:eastAsia="仿宋" w:hAnsi="Times New Roman" w:cs="Times New Roman" w:hint="eastAsia"/>
          <w:color w:val="000000" w:themeColor="text1"/>
          <w:spacing w:val="8"/>
          <w:sz w:val="28"/>
          <w:szCs w:val="28"/>
          <w:lang w:eastAsia="zh-CN"/>
        </w:rPr>
        <w:t>B</w:t>
      </w:r>
      <w:r w:rsidRPr="005F07A0">
        <w:rPr>
          <w:rFonts w:ascii="Times New Roman" w:eastAsia="仿宋" w:hAnsi="Times New Roman" w:cs="Times New Roman" w:hint="eastAsia"/>
          <w:color w:val="000000" w:themeColor="text1"/>
          <w:spacing w:val="8"/>
          <w:sz w:val="28"/>
          <w:szCs w:val="28"/>
          <w:lang w:eastAsia="zh-CN"/>
        </w:rPr>
        <w:t>通道），三是</w:t>
      </w:r>
      <w:r w:rsidRPr="00150AF9">
        <w:rPr>
          <w:rFonts w:ascii="仿宋" w:eastAsia="仿宋" w:hAnsi="仿宋" w:cs="仿宋"/>
          <w:color w:val="000000" w:themeColor="text1"/>
          <w:spacing w:val="-4"/>
          <w:sz w:val="28"/>
          <w:szCs w:val="28"/>
          <w:lang w:eastAsia="zh-CN"/>
        </w:rPr>
        <w:t>两年制专硕专项班</w:t>
      </w:r>
      <w:r w:rsidRPr="005F07A0">
        <w:rPr>
          <w:rFonts w:ascii="Times New Roman" w:eastAsia="仿宋" w:hAnsi="Times New Roman" w:cs="Times New Roman" w:hint="eastAsia"/>
          <w:color w:val="000000" w:themeColor="text1"/>
          <w:spacing w:val="8"/>
          <w:sz w:val="28"/>
          <w:szCs w:val="28"/>
          <w:lang w:eastAsia="zh-CN"/>
        </w:rPr>
        <w:t>通道（简称：</w:t>
      </w:r>
      <w:r w:rsidRPr="005F07A0">
        <w:rPr>
          <w:rFonts w:ascii="Times New Roman" w:eastAsia="仿宋" w:hAnsi="Times New Roman" w:cs="Times New Roman" w:hint="eastAsia"/>
          <w:color w:val="000000" w:themeColor="text1"/>
          <w:spacing w:val="8"/>
          <w:sz w:val="28"/>
          <w:szCs w:val="28"/>
          <w:lang w:eastAsia="zh-CN"/>
        </w:rPr>
        <w:t>C</w:t>
      </w:r>
      <w:r w:rsidRPr="005F07A0">
        <w:rPr>
          <w:rFonts w:ascii="Times New Roman" w:eastAsia="仿宋" w:hAnsi="Times New Roman" w:cs="Times New Roman" w:hint="eastAsia"/>
          <w:color w:val="000000" w:themeColor="text1"/>
          <w:spacing w:val="8"/>
          <w:sz w:val="28"/>
          <w:szCs w:val="28"/>
          <w:lang w:eastAsia="zh-CN"/>
        </w:rPr>
        <w:t>通道），</w:t>
      </w:r>
      <w:r w:rsidR="00DB5F78" w:rsidRPr="005F07A0">
        <w:rPr>
          <w:rFonts w:ascii="Times New Roman" w:eastAsia="仿宋" w:hAnsi="Times New Roman" w:cs="Times New Roman" w:hint="eastAsia"/>
          <w:color w:val="000000" w:themeColor="text1"/>
          <w:spacing w:val="8"/>
          <w:sz w:val="28"/>
          <w:szCs w:val="28"/>
          <w:lang w:eastAsia="zh-CN"/>
        </w:rPr>
        <w:t>四是</w:t>
      </w:r>
      <w:r w:rsidRPr="005F07A0">
        <w:rPr>
          <w:rFonts w:ascii="Times New Roman" w:eastAsia="仿宋" w:hAnsi="Times New Roman" w:cs="Times New Roman" w:hint="eastAsia"/>
          <w:color w:val="000000" w:themeColor="text1"/>
          <w:spacing w:val="8"/>
          <w:sz w:val="28"/>
          <w:szCs w:val="28"/>
          <w:lang w:eastAsia="zh-CN"/>
        </w:rPr>
        <w:t>学校直博通道（简称：</w:t>
      </w:r>
      <w:r w:rsidRPr="005F07A0">
        <w:rPr>
          <w:rFonts w:ascii="Times New Roman" w:eastAsia="仿宋" w:hAnsi="Times New Roman" w:cs="Times New Roman" w:hint="eastAsia"/>
          <w:color w:val="000000" w:themeColor="text1"/>
          <w:spacing w:val="8"/>
          <w:sz w:val="28"/>
          <w:szCs w:val="28"/>
          <w:lang w:eastAsia="zh-CN"/>
        </w:rPr>
        <w:t>D</w:t>
      </w:r>
      <w:r w:rsidRPr="005F07A0">
        <w:rPr>
          <w:rFonts w:ascii="Times New Roman" w:eastAsia="仿宋" w:hAnsi="Times New Roman" w:cs="Times New Roman" w:hint="eastAsia"/>
          <w:color w:val="000000" w:themeColor="text1"/>
          <w:spacing w:val="8"/>
          <w:sz w:val="28"/>
          <w:szCs w:val="28"/>
          <w:lang w:eastAsia="zh-CN"/>
        </w:rPr>
        <w:t>通道），</w:t>
      </w:r>
      <w:r w:rsidR="00DB5F78" w:rsidRPr="005F07A0">
        <w:rPr>
          <w:rFonts w:ascii="Times New Roman" w:eastAsia="仿宋" w:hAnsi="Times New Roman" w:cs="Times New Roman" w:hint="eastAsia"/>
          <w:color w:val="000000" w:themeColor="text1"/>
          <w:spacing w:val="8"/>
          <w:sz w:val="28"/>
          <w:szCs w:val="28"/>
          <w:lang w:eastAsia="zh-CN"/>
        </w:rPr>
        <w:t>五是</w:t>
      </w:r>
      <w:r w:rsidRPr="005F07A0">
        <w:rPr>
          <w:rFonts w:ascii="Times New Roman" w:eastAsia="仿宋" w:hAnsi="Times New Roman" w:cs="Times New Roman" w:hint="eastAsia"/>
          <w:color w:val="000000" w:themeColor="text1"/>
          <w:spacing w:val="8"/>
          <w:sz w:val="28"/>
          <w:szCs w:val="28"/>
          <w:lang w:eastAsia="zh-CN"/>
        </w:rPr>
        <w:t>普通推免通道（简称：</w:t>
      </w:r>
      <w:r w:rsidRPr="005F07A0">
        <w:rPr>
          <w:rFonts w:ascii="Times New Roman" w:eastAsia="仿宋" w:hAnsi="Times New Roman" w:cs="Times New Roman" w:hint="eastAsia"/>
          <w:color w:val="000000" w:themeColor="text1"/>
          <w:spacing w:val="8"/>
          <w:sz w:val="28"/>
          <w:szCs w:val="28"/>
          <w:lang w:eastAsia="zh-CN"/>
        </w:rPr>
        <w:t>E</w:t>
      </w:r>
      <w:r w:rsidRPr="005F07A0">
        <w:rPr>
          <w:rFonts w:ascii="Times New Roman" w:eastAsia="仿宋" w:hAnsi="Times New Roman" w:cs="Times New Roman" w:hint="eastAsia"/>
          <w:color w:val="000000" w:themeColor="text1"/>
          <w:spacing w:val="8"/>
          <w:sz w:val="28"/>
          <w:szCs w:val="28"/>
          <w:lang w:eastAsia="zh-CN"/>
        </w:rPr>
        <w:t>通道）</w:t>
      </w:r>
      <w:r w:rsidR="00517D01" w:rsidRPr="00150AF9">
        <w:rPr>
          <w:rFonts w:ascii="Times New Roman" w:eastAsia="仿宋" w:hAnsi="Times New Roman" w:cs="Times New Roman" w:hint="eastAsia"/>
          <w:color w:val="000000" w:themeColor="text1"/>
          <w:spacing w:val="8"/>
          <w:sz w:val="28"/>
          <w:szCs w:val="28"/>
          <w:lang w:eastAsia="zh-CN"/>
        </w:rPr>
        <w:t>。</w:t>
      </w:r>
      <w:r w:rsidRPr="00150AF9">
        <w:rPr>
          <w:rFonts w:ascii="Times New Roman" w:eastAsia="仿宋" w:hAnsi="Times New Roman" w:cs="Times New Roman"/>
          <w:color w:val="000000" w:themeColor="text1"/>
          <w:spacing w:val="2"/>
          <w:sz w:val="28"/>
          <w:szCs w:val="28"/>
          <w:lang w:eastAsia="zh-CN"/>
        </w:rPr>
        <w:t>本博贯通培养</w:t>
      </w:r>
      <w:r w:rsidRPr="00150AF9">
        <w:rPr>
          <w:rFonts w:ascii="Times New Roman" w:eastAsia="仿宋" w:hAnsi="Times New Roman" w:cs="Times New Roman"/>
          <w:spacing w:val="2"/>
          <w:sz w:val="28"/>
          <w:szCs w:val="28"/>
          <w:lang w:eastAsia="zh-CN"/>
        </w:rPr>
        <w:t>是为推进</w:t>
      </w:r>
      <w:r w:rsidR="00E94A2A" w:rsidRPr="00150AF9">
        <w:rPr>
          <w:rFonts w:ascii="Times New Roman" w:eastAsia="仿宋" w:hAnsi="Times New Roman" w:cs="Times New Roman" w:hint="eastAsia"/>
          <w:spacing w:val="2"/>
          <w:sz w:val="28"/>
          <w:szCs w:val="28"/>
          <w:lang w:eastAsia="zh-CN"/>
        </w:rPr>
        <w:t>纺织工程</w:t>
      </w:r>
      <w:r w:rsidRPr="00150AF9">
        <w:rPr>
          <w:rFonts w:ascii="Times New Roman" w:eastAsia="仿宋" w:hAnsi="Times New Roman" w:cs="Times New Roman"/>
          <w:spacing w:val="2"/>
          <w:sz w:val="28"/>
          <w:szCs w:val="28"/>
          <w:lang w:eastAsia="zh-CN"/>
        </w:rPr>
        <w:t>国家双一流学科建设，提高自主培养高层次拔</w:t>
      </w:r>
      <w:r>
        <w:rPr>
          <w:rFonts w:ascii="Times New Roman" w:eastAsia="仿宋" w:hAnsi="Times New Roman" w:cs="Times New Roman"/>
          <w:spacing w:val="2"/>
          <w:sz w:val="28"/>
          <w:szCs w:val="28"/>
          <w:lang w:eastAsia="zh-CN"/>
        </w:rPr>
        <w:t>尖创新人才的能力和水平，由学校设立的人才培养专项计划。国家工程硕士</w:t>
      </w:r>
      <w:r>
        <w:rPr>
          <w:rFonts w:ascii="Times New Roman" w:eastAsia="仿宋" w:hAnsi="Times New Roman" w:cs="Times New Roman"/>
          <w:spacing w:val="2"/>
          <w:sz w:val="28"/>
          <w:szCs w:val="28"/>
          <w:lang w:eastAsia="zh-CN"/>
        </w:rPr>
        <w:t>/</w:t>
      </w:r>
      <w:r>
        <w:rPr>
          <w:rFonts w:ascii="Times New Roman" w:eastAsia="仿宋" w:hAnsi="Times New Roman" w:cs="Times New Roman"/>
          <w:spacing w:val="2"/>
          <w:sz w:val="28"/>
          <w:szCs w:val="28"/>
          <w:lang w:eastAsia="zh-CN"/>
        </w:rPr>
        <w:t>博士是</w:t>
      </w:r>
      <w:r>
        <w:rPr>
          <w:rFonts w:ascii="Times New Roman" w:eastAsia="仿宋" w:hAnsi="Times New Roman" w:cs="Times New Roman" w:hint="eastAsia"/>
          <w:spacing w:val="2"/>
          <w:sz w:val="28"/>
          <w:szCs w:val="28"/>
          <w:lang w:eastAsia="zh-CN"/>
        </w:rPr>
        <w:t>国家</w:t>
      </w:r>
      <w:r>
        <w:rPr>
          <w:rFonts w:ascii="Times New Roman" w:eastAsia="仿宋" w:hAnsi="Times New Roman" w:cs="Times New Roman"/>
          <w:spacing w:val="2"/>
          <w:sz w:val="28"/>
          <w:szCs w:val="28"/>
          <w:lang w:eastAsia="zh-CN"/>
        </w:rPr>
        <w:t>卓越工程师学院与部分国家重点企业开展的联合培养专项计划，旨在通过校企深度融合，提升学生解决复杂工程问题的能力。</w:t>
      </w:r>
      <w:r>
        <w:rPr>
          <w:rFonts w:ascii="Times New Roman" w:eastAsia="仿宋" w:hAnsi="Times New Roman" w:cs="Times New Roman"/>
          <w:spacing w:val="10"/>
          <w:sz w:val="28"/>
          <w:szCs w:val="28"/>
          <w:lang w:eastAsia="zh-CN"/>
        </w:rPr>
        <w:t>两年制工程硕士培养改革班</w:t>
      </w:r>
      <w:r>
        <w:rPr>
          <w:rFonts w:ascii="Times New Roman" w:eastAsia="仿宋" w:hAnsi="Times New Roman" w:cs="Times New Roman" w:hint="eastAsia"/>
          <w:spacing w:val="10"/>
          <w:sz w:val="28"/>
          <w:szCs w:val="28"/>
          <w:lang w:eastAsia="zh-CN"/>
        </w:rPr>
        <w:t>是</w:t>
      </w:r>
      <w:r>
        <w:rPr>
          <w:rFonts w:ascii="Times New Roman" w:eastAsia="仿宋" w:hAnsi="Times New Roman" w:cs="Times New Roman"/>
          <w:spacing w:val="10"/>
          <w:sz w:val="28"/>
          <w:szCs w:val="28"/>
          <w:lang w:eastAsia="zh-CN"/>
        </w:rPr>
        <w:t>对接上海市重点产业发展需求，着力</w:t>
      </w:r>
      <w:r w:rsidR="00BA0AE5">
        <w:rPr>
          <w:rFonts w:ascii="Times New Roman" w:eastAsia="仿宋" w:hAnsi="Times New Roman" w:cs="Times New Roman" w:hint="eastAsia"/>
          <w:spacing w:val="10"/>
          <w:sz w:val="28"/>
          <w:szCs w:val="28"/>
          <w:lang w:eastAsia="zh-CN"/>
        </w:rPr>
        <w:t>培养生物医药</w:t>
      </w:r>
      <w:r>
        <w:rPr>
          <w:rFonts w:ascii="Times New Roman" w:eastAsia="仿宋" w:hAnsi="Times New Roman" w:cs="Times New Roman"/>
          <w:spacing w:val="10"/>
          <w:sz w:val="28"/>
          <w:szCs w:val="28"/>
          <w:lang w:eastAsia="zh-CN"/>
        </w:rPr>
        <w:t>领域紧缺工程专业人才。为进一步规范和加强推免工作，切实提高推免选拔质量，确保推免招生公平公正，结合我院实际，制定本办法。</w:t>
      </w:r>
    </w:p>
    <w:p w14:paraId="5203456E" w14:textId="77777777" w:rsidR="00A03DEC" w:rsidRDefault="00A03DEC">
      <w:pPr>
        <w:pStyle w:val="Default"/>
        <w:spacing w:line="360" w:lineRule="auto"/>
        <w:ind w:firstLineChars="200" w:firstLine="560"/>
        <w:rPr>
          <w:rFonts w:ascii="仿宋" w:eastAsia="仿宋" w:hAnsi="仿宋" w:cs="仿宋"/>
          <w:bCs/>
          <w:color w:val="auto"/>
          <w:sz w:val="28"/>
          <w:szCs w:val="28"/>
        </w:rPr>
      </w:pPr>
    </w:p>
    <w:p w14:paraId="56059C20" w14:textId="77777777" w:rsidR="00B63EDA" w:rsidRDefault="00B63EDA">
      <w:pPr>
        <w:pStyle w:val="Default"/>
        <w:spacing w:line="360" w:lineRule="auto"/>
        <w:ind w:firstLineChars="200" w:firstLine="560"/>
        <w:rPr>
          <w:rFonts w:ascii="仿宋" w:eastAsia="仿宋" w:hAnsi="仿宋" w:cs="仿宋"/>
          <w:bCs/>
          <w:color w:val="auto"/>
          <w:sz w:val="28"/>
          <w:szCs w:val="28"/>
        </w:rPr>
      </w:pPr>
    </w:p>
    <w:p w14:paraId="2395DD04" w14:textId="77777777" w:rsidR="00B63EDA" w:rsidRPr="006D2FDD" w:rsidRDefault="00B63EDA">
      <w:pPr>
        <w:pStyle w:val="Default"/>
        <w:spacing w:line="360" w:lineRule="auto"/>
        <w:ind w:firstLineChars="200" w:firstLine="560"/>
        <w:rPr>
          <w:rFonts w:ascii="仿宋" w:eastAsia="仿宋" w:hAnsi="仿宋" w:cs="仿宋"/>
          <w:bCs/>
          <w:color w:val="auto"/>
          <w:sz w:val="28"/>
          <w:szCs w:val="28"/>
        </w:rPr>
      </w:pPr>
    </w:p>
    <w:p w14:paraId="5F08290A" w14:textId="77777777" w:rsidR="00920798" w:rsidRPr="006D2FDD" w:rsidRDefault="00864194">
      <w:pPr>
        <w:spacing w:before="78" w:line="360" w:lineRule="auto"/>
        <w:ind w:left="25"/>
        <w:outlineLvl w:val="1"/>
        <w:rPr>
          <w:rFonts w:ascii="仿宋" w:eastAsia="仿宋" w:hAnsi="仿宋" w:cs="仿宋"/>
          <w:b/>
          <w:bCs/>
          <w:color w:val="auto"/>
          <w:spacing w:val="-3"/>
          <w:sz w:val="28"/>
          <w:szCs w:val="28"/>
          <w:lang w:eastAsia="zh-CN"/>
        </w:rPr>
      </w:pPr>
      <w:r w:rsidRPr="006D2FDD">
        <w:rPr>
          <w:rFonts w:ascii="仿宋" w:eastAsia="仿宋" w:hAnsi="仿宋" w:cs="仿宋" w:hint="eastAsia"/>
          <w:b/>
          <w:bCs/>
          <w:color w:val="auto"/>
          <w:spacing w:val="-3"/>
          <w:sz w:val="28"/>
          <w:szCs w:val="28"/>
          <w:lang w:eastAsia="zh-CN"/>
        </w:rPr>
        <w:lastRenderedPageBreak/>
        <w:t>一、学院推免生遴选工作小组</w:t>
      </w:r>
    </w:p>
    <w:p w14:paraId="6186D4BD" w14:textId="093BFB21" w:rsidR="00AA5FBA" w:rsidRPr="009F5F67" w:rsidRDefault="00AA5FBA" w:rsidP="00AA5FBA">
      <w:pPr>
        <w:spacing w:line="360" w:lineRule="auto"/>
        <w:ind w:left="23" w:firstLineChars="200" w:firstLine="568"/>
        <w:jc w:val="both"/>
        <w:outlineLvl w:val="1"/>
        <w:rPr>
          <w:rFonts w:ascii="Times New Roman" w:eastAsia="仿宋" w:hAnsi="Times New Roman" w:cs="Times New Roman"/>
          <w:spacing w:val="2"/>
          <w:sz w:val="28"/>
          <w:szCs w:val="28"/>
          <w:lang w:eastAsia="zh-CN"/>
        </w:rPr>
      </w:pPr>
      <w:r w:rsidRPr="009F5F67">
        <w:rPr>
          <w:rFonts w:ascii="Times New Roman" w:eastAsia="仿宋" w:hAnsi="Times New Roman" w:cs="Times New Roman"/>
          <w:spacing w:val="2"/>
          <w:sz w:val="28"/>
          <w:szCs w:val="28"/>
          <w:lang w:eastAsia="zh-CN"/>
        </w:rPr>
        <w:t>学院成立推免生推荐工作领导小组，由</w:t>
      </w:r>
      <w:r w:rsidRPr="009F5F67">
        <w:rPr>
          <w:rFonts w:ascii="Times New Roman" w:eastAsia="仿宋" w:hAnsi="Times New Roman" w:cs="Times New Roman" w:hint="eastAsia"/>
          <w:spacing w:val="2"/>
          <w:sz w:val="28"/>
          <w:szCs w:val="28"/>
          <w:lang w:eastAsia="zh-CN"/>
        </w:rPr>
        <w:t>王先锋</w:t>
      </w:r>
      <w:r w:rsidRPr="009F5F67">
        <w:rPr>
          <w:rFonts w:ascii="Times New Roman" w:eastAsia="仿宋" w:hAnsi="Times New Roman" w:cs="Times New Roman"/>
          <w:spacing w:val="2"/>
          <w:sz w:val="28"/>
          <w:szCs w:val="28"/>
          <w:lang w:eastAsia="zh-CN"/>
        </w:rPr>
        <w:t>、</w:t>
      </w:r>
      <w:r w:rsidRPr="009F5F67">
        <w:rPr>
          <w:rFonts w:ascii="Times New Roman" w:eastAsia="仿宋" w:hAnsi="Times New Roman" w:cs="Times New Roman" w:hint="eastAsia"/>
          <w:spacing w:val="2"/>
          <w:sz w:val="28"/>
          <w:szCs w:val="28"/>
          <w:lang w:eastAsia="zh-CN"/>
        </w:rPr>
        <w:t>王富军</w:t>
      </w:r>
      <w:r w:rsidRPr="009F5F67">
        <w:rPr>
          <w:rFonts w:ascii="Times New Roman" w:eastAsia="仿宋" w:hAnsi="Times New Roman" w:cs="Times New Roman"/>
          <w:spacing w:val="2"/>
          <w:sz w:val="28"/>
          <w:szCs w:val="28"/>
          <w:lang w:eastAsia="zh-CN"/>
        </w:rPr>
        <w:t>担任组长，成员由分管本科教学及分管研究生教学工作的副院长、分管学生工作的副书记、专业负责人</w:t>
      </w:r>
      <w:r w:rsidRPr="009F5F67">
        <w:rPr>
          <w:rFonts w:ascii="Times New Roman" w:eastAsia="仿宋" w:hAnsi="Times New Roman" w:cs="Times New Roman" w:hint="eastAsia"/>
          <w:spacing w:val="2"/>
          <w:sz w:val="28"/>
          <w:szCs w:val="28"/>
          <w:lang w:eastAsia="zh-CN"/>
        </w:rPr>
        <w:t>等</w:t>
      </w:r>
      <w:r w:rsidRPr="009F5F67">
        <w:rPr>
          <w:rFonts w:ascii="Times New Roman" w:eastAsia="仿宋" w:hAnsi="Times New Roman" w:cs="Times New Roman"/>
          <w:spacing w:val="2"/>
          <w:sz w:val="28"/>
          <w:szCs w:val="28"/>
          <w:lang w:eastAsia="zh-CN"/>
        </w:rPr>
        <w:t>组成。推免生推荐工作领导小组统一组织和领导学院推免工作，主要职责包括：制定推荐工作实施细则；确定并公示本学院推免生名单；对相关学生申诉和投诉进行调查、核实、处理等。</w:t>
      </w:r>
    </w:p>
    <w:p w14:paraId="4BE7DD34" w14:textId="204E09DC" w:rsidR="00920798" w:rsidRPr="006D2FDD" w:rsidRDefault="00864194">
      <w:pPr>
        <w:pStyle w:val="a3"/>
        <w:spacing w:before="195" w:line="360" w:lineRule="auto"/>
        <w:ind w:left="22"/>
        <w:rPr>
          <w:rFonts w:ascii="仿宋" w:eastAsia="仿宋" w:hAnsi="仿宋" w:cs="仿宋"/>
          <w:color w:val="auto"/>
          <w:spacing w:val="-1"/>
          <w:sz w:val="28"/>
          <w:szCs w:val="28"/>
          <w:lang w:eastAsia="zh-CN"/>
        </w:rPr>
      </w:pPr>
      <w:r w:rsidRPr="006D2FDD">
        <w:rPr>
          <w:rFonts w:ascii="仿宋" w:eastAsia="仿宋" w:hAnsi="仿宋" w:cs="仿宋" w:hint="eastAsia"/>
          <w:color w:val="auto"/>
          <w:spacing w:val="-1"/>
          <w:sz w:val="28"/>
          <w:szCs w:val="28"/>
          <w:lang w:eastAsia="zh-CN"/>
        </w:rPr>
        <w:t>组长：</w:t>
      </w:r>
      <w:r w:rsidR="00452BA3" w:rsidRPr="006D2FDD">
        <w:rPr>
          <w:rFonts w:ascii="仿宋" w:eastAsia="仿宋" w:hAnsi="仿宋" w:cs="仿宋" w:hint="eastAsia"/>
          <w:color w:val="auto"/>
          <w:sz w:val="28"/>
          <w:szCs w:val="28"/>
          <w:u w:val="single"/>
          <w:lang w:eastAsia="zh-CN"/>
        </w:rPr>
        <w:t>王先锋</w:t>
      </w:r>
      <w:r w:rsidR="00AA5FBA" w:rsidRPr="006D2FDD">
        <w:rPr>
          <w:rFonts w:ascii="仿宋" w:eastAsia="仿宋" w:hAnsi="仿宋" w:cs="仿宋" w:hint="eastAsia"/>
          <w:color w:val="auto"/>
          <w:sz w:val="28"/>
          <w:szCs w:val="28"/>
          <w:u w:val="single"/>
          <w:lang w:eastAsia="zh-CN"/>
        </w:rPr>
        <w:t>、王富军</w:t>
      </w:r>
    </w:p>
    <w:p w14:paraId="191DF66D" w14:textId="10DBE36A" w:rsidR="00920798" w:rsidRPr="006D2FDD" w:rsidRDefault="00864194">
      <w:pPr>
        <w:pStyle w:val="a3"/>
        <w:spacing w:line="360" w:lineRule="auto"/>
        <w:ind w:left="22"/>
        <w:rPr>
          <w:rFonts w:ascii="仿宋" w:eastAsia="仿宋" w:hAnsi="仿宋" w:cs="仿宋"/>
          <w:color w:val="auto"/>
          <w:spacing w:val="-1"/>
          <w:sz w:val="28"/>
          <w:szCs w:val="28"/>
          <w:lang w:eastAsia="zh-CN"/>
        </w:rPr>
      </w:pPr>
      <w:r w:rsidRPr="006D2FDD">
        <w:rPr>
          <w:rFonts w:ascii="仿宋" w:eastAsia="仿宋" w:hAnsi="仿宋" w:cs="仿宋" w:hint="eastAsia"/>
          <w:color w:val="auto"/>
          <w:spacing w:val="-1"/>
          <w:sz w:val="28"/>
          <w:szCs w:val="28"/>
          <w:lang w:eastAsia="zh-CN"/>
        </w:rPr>
        <w:t>副组长：</w:t>
      </w:r>
      <w:r w:rsidR="00452BA3" w:rsidRPr="006D2FDD">
        <w:rPr>
          <w:rFonts w:ascii="仿宋" w:eastAsia="仿宋" w:hAnsi="仿宋" w:cs="仿宋" w:hint="eastAsia"/>
          <w:color w:val="auto"/>
          <w:sz w:val="28"/>
          <w:szCs w:val="28"/>
          <w:u w:val="single"/>
          <w:lang w:eastAsia="zh-CN"/>
        </w:rPr>
        <w:t>蒋金华</w:t>
      </w:r>
    </w:p>
    <w:p w14:paraId="2D83619B" w14:textId="0C03FF9D" w:rsidR="00920798" w:rsidRPr="006D2FDD" w:rsidRDefault="00864194">
      <w:pPr>
        <w:pStyle w:val="a3"/>
        <w:spacing w:line="360" w:lineRule="auto"/>
        <w:ind w:left="22"/>
        <w:rPr>
          <w:rFonts w:ascii="仿宋" w:eastAsia="仿宋" w:hAnsi="仿宋" w:cs="仿宋"/>
          <w:color w:val="auto"/>
          <w:spacing w:val="-1"/>
          <w:sz w:val="28"/>
          <w:szCs w:val="28"/>
          <w:lang w:eastAsia="zh-CN"/>
        </w:rPr>
      </w:pPr>
      <w:r w:rsidRPr="006D2FDD">
        <w:rPr>
          <w:rFonts w:ascii="仿宋" w:eastAsia="仿宋" w:hAnsi="仿宋" w:cs="仿宋" w:hint="eastAsia"/>
          <w:color w:val="auto"/>
          <w:spacing w:val="-1"/>
          <w:sz w:val="28"/>
          <w:szCs w:val="28"/>
          <w:lang w:eastAsia="zh-CN"/>
        </w:rPr>
        <w:t>成员：</w:t>
      </w:r>
      <w:r w:rsidR="00285AEE" w:rsidRPr="006D2FDD">
        <w:rPr>
          <w:rFonts w:ascii="仿宋" w:eastAsia="仿宋" w:hAnsi="仿宋" w:cs="仿宋" w:hint="eastAsia"/>
          <w:color w:val="auto"/>
          <w:sz w:val="28"/>
          <w:szCs w:val="28"/>
          <w:u w:val="single"/>
          <w:lang w:eastAsia="zh-CN"/>
        </w:rPr>
        <w:t>寿晨燕、</w:t>
      </w:r>
      <w:r w:rsidR="009C3270">
        <w:rPr>
          <w:rFonts w:ascii="仿宋" w:eastAsia="仿宋" w:hAnsi="仿宋" w:cs="仿宋" w:hint="eastAsia"/>
          <w:color w:val="auto"/>
          <w:sz w:val="28"/>
          <w:szCs w:val="28"/>
          <w:u w:val="single"/>
          <w:lang w:eastAsia="zh-CN"/>
        </w:rPr>
        <w:t>沈华、</w:t>
      </w:r>
      <w:r w:rsidR="00285AEE" w:rsidRPr="006D2FDD">
        <w:rPr>
          <w:rFonts w:ascii="仿宋" w:eastAsia="仿宋" w:hAnsi="仿宋" w:cs="仿宋" w:hint="eastAsia"/>
          <w:color w:val="auto"/>
          <w:sz w:val="28"/>
          <w:szCs w:val="28"/>
          <w:u w:val="single"/>
          <w:lang w:eastAsia="zh-CN"/>
        </w:rPr>
        <w:t>李发学、</w:t>
      </w:r>
      <w:r w:rsidR="00452BA3" w:rsidRPr="006D2FDD">
        <w:rPr>
          <w:rFonts w:ascii="仿宋" w:eastAsia="仿宋" w:hAnsi="仿宋" w:cs="仿宋" w:hint="eastAsia"/>
          <w:color w:val="auto"/>
          <w:sz w:val="28"/>
          <w:szCs w:val="28"/>
          <w:u w:val="single"/>
          <w:lang w:eastAsia="zh-CN"/>
        </w:rPr>
        <w:t>李召岭</w:t>
      </w:r>
      <w:r w:rsidR="00285AEE" w:rsidRPr="006D2FDD">
        <w:rPr>
          <w:rFonts w:ascii="仿宋" w:eastAsia="仿宋" w:hAnsi="仿宋" w:cs="仿宋" w:hint="eastAsia"/>
          <w:color w:val="auto"/>
          <w:sz w:val="28"/>
          <w:szCs w:val="28"/>
          <w:u w:val="single"/>
          <w:lang w:eastAsia="zh-CN"/>
        </w:rPr>
        <w:t>、黄晨、</w:t>
      </w:r>
      <w:r w:rsidR="00452BA3" w:rsidRPr="006D2FDD">
        <w:rPr>
          <w:rFonts w:ascii="仿宋" w:eastAsia="仿宋" w:hAnsi="仿宋" w:cs="仿宋" w:hint="eastAsia"/>
          <w:color w:val="auto"/>
          <w:sz w:val="28"/>
          <w:szCs w:val="28"/>
          <w:u w:val="single"/>
          <w:lang w:eastAsia="zh-CN"/>
        </w:rPr>
        <w:t>马颜雪</w:t>
      </w:r>
      <w:r w:rsidR="00F91421" w:rsidRPr="006D2FDD">
        <w:rPr>
          <w:rFonts w:ascii="仿宋" w:eastAsia="仿宋" w:hAnsi="仿宋" w:cs="仿宋" w:hint="eastAsia"/>
          <w:color w:val="auto"/>
          <w:sz w:val="28"/>
          <w:szCs w:val="28"/>
          <w:u w:val="single"/>
          <w:lang w:eastAsia="zh-CN"/>
        </w:rPr>
        <w:t>、毛吉富</w:t>
      </w:r>
      <w:r w:rsidR="00285AEE" w:rsidRPr="006D2FDD">
        <w:rPr>
          <w:rFonts w:ascii="仿宋" w:eastAsia="仿宋" w:hAnsi="仿宋" w:cs="仿宋" w:hint="eastAsia"/>
          <w:color w:val="auto"/>
          <w:sz w:val="28"/>
          <w:szCs w:val="28"/>
          <w:u w:val="single"/>
          <w:lang w:eastAsia="zh-CN"/>
        </w:rPr>
        <w:t>、</w:t>
      </w:r>
      <w:r w:rsidR="000B1810" w:rsidRPr="006D2FDD">
        <w:rPr>
          <w:rFonts w:ascii="仿宋" w:eastAsia="仿宋" w:hAnsi="仿宋" w:cs="仿宋" w:hint="eastAsia"/>
          <w:color w:val="auto"/>
          <w:sz w:val="28"/>
          <w:szCs w:val="28"/>
          <w:u w:val="single"/>
          <w:lang w:eastAsia="zh-CN"/>
        </w:rPr>
        <w:t>刘燕平、魏金婷</w:t>
      </w:r>
      <w:r w:rsidR="00285AEE" w:rsidRPr="006D2FDD">
        <w:rPr>
          <w:rFonts w:ascii="仿宋" w:eastAsia="仿宋" w:hAnsi="仿宋" w:cs="仿宋" w:hint="eastAsia"/>
          <w:color w:val="auto"/>
          <w:sz w:val="28"/>
          <w:szCs w:val="28"/>
          <w:u w:val="single"/>
          <w:lang w:eastAsia="zh-CN"/>
        </w:rPr>
        <w:t>、郭珊珊、</w:t>
      </w:r>
      <w:r w:rsidR="00452BA3" w:rsidRPr="006D2FDD">
        <w:rPr>
          <w:rFonts w:ascii="仿宋" w:eastAsia="仿宋" w:hAnsi="仿宋" w:cs="仿宋" w:hint="eastAsia"/>
          <w:color w:val="auto"/>
          <w:sz w:val="28"/>
          <w:szCs w:val="28"/>
          <w:u w:val="single"/>
          <w:lang w:eastAsia="zh-CN"/>
        </w:rPr>
        <w:t>唐钰传</w:t>
      </w:r>
      <w:r w:rsidR="00285AEE" w:rsidRPr="006D2FDD">
        <w:rPr>
          <w:rFonts w:ascii="仿宋" w:eastAsia="仿宋" w:hAnsi="仿宋" w:cs="仿宋" w:hint="eastAsia"/>
          <w:color w:val="auto"/>
          <w:sz w:val="28"/>
          <w:szCs w:val="28"/>
          <w:u w:val="single"/>
          <w:lang w:eastAsia="zh-CN"/>
        </w:rPr>
        <w:t>、严天佑</w:t>
      </w:r>
    </w:p>
    <w:p w14:paraId="24443F04" w14:textId="77777777" w:rsidR="00920798" w:rsidRPr="006D2FDD" w:rsidRDefault="00864194">
      <w:pPr>
        <w:spacing w:before="78" w:line="360" w:lineRule="auto"/>
        <w:ind w:left="25"/>
        <w:outlineLvl w:val="1"/>
        <w:rPr>
          <w:rFonts w:ascii="仿宋" w:eastAsia="仿宋" w:hAnsi="仿宋" w:cs="仿宋"/>
          <w:color w:val="auto"/>
          <w:sz w:val="28"/>
          <w:szCs w:val="28"/>
          <w:lang w:eastAsia="zh-CN"/>
        </w:rPr>
      </w:pPr>
      <w:r w:rsidRPr="006D2FDD">
        <w:rPr>
          <w:rFonts w:ascii="仿宋" w:eastAsia="仿宋" w:hAnsi="仿宋" w:cs="仿宋" w:hint="eastAsia"/>
          <w:b/>
          <w:bCs/>
          <w:color w:val="auto"/>
          <w:spacing w:val="-3"/>
          <w:sz w:val="28"/>
          <w:szCs w:val="28"/>
          <w:lang w:eastAsia="zh-CN"/>
        </w:rPr>
        <w:t>二、学院推免生材料审核专家小组</w:t>
      </w:r>
    </w:p>
    <w:p w14:paraId="69324FC5" w14:textId="68000A33" w:rsidR="00C535E5" w:rsidRPr="006D2FDD" w:rsidRDefault="00C535E5" w:rsidP="00666718">
      <w:pPr>
        <w:kinsoku/>
        <w:autoSpaceDE/>
        <w:autoSpaceDN/>
        <w:adjustRightInd/>
        <w:snapToGrid/>
        <w:spacing w:line="360" w:lineRule="auto"/>
        <w:ind w:firstLineChars="200" w:firstLine="560"/>
        <w:jc w:val="both"/>
        <w:textAlignment w:val="auto"/>
        <w:rPr>
          <w:rFonts w:ascii="仿宋" w:eastAsia="仿宋" w:hAnsi="仿宋" w:cs="宋体"/>
          <w:snapToGrid/>
          <w:color w:val="auto"/>
          <w:sz w:val="28"/>
          <w:szCs w:val="28"/>
          <w:lang w:eastAsia="zh-CN"/>
        </w:rPr>
      </w:pPr>
      <w:r w:rsidRPr="006D2FDD">
        <w:rPr>
          <w:rFonts w:ascii="仿宋" w:eastAsia="仿宋" w:hAnsi="仿宋" w:cs="宋体"/>
          <w:snapToGrid/>
          <w:color w:val="auto"/>
          <w:sz w:val="28"/>
          <w:szCs w:val="28"/>
          <w:lang w:eastAsia="zh-CN"/>
        </w:rPr>
        <w:t>学院成立</w:t>
      </w:r>
      <w:r w:rsidRPr="006D2FDD">
        <w:rPr>
          <w:rFonts w:ascii="仿宋" w:eastAsia="仿宋" w:hAnsi="仿宋" w:cs="宋体"/>
          <w:b/>
          <w:bCs/>
          <w:snapToGrid/>
          <w:color w:val="auto"/>
          <w:sz w:val="28"/>
          <w:szCs w:val="28"/>
          <w:lang w:eastAsia="zh-CN"/>
        </w:rPr>
        <w:t>材料审核专家小组</w:t>
      </w:r>
      <w:r w:rsidRPr="006D2FDD">
        <w:rPr>
          <w:rFonts w:ascii="仿宋" w:eastAsia="仿宋" w:hAnsi="仿宋" w:cs="宋体"/>
          <w:snapToGrid/>
          <w:color w:val="auto"/>
          <w:sz w:val="28"/>
          <w:szCs w:val="28"/>
          <w:lang w:eastAsia="zh-CN"/>
        </w:rPr>
        <w:t>（专家组成员原则上应具有相关学科副教授以上职称，一般不少于5人），加强对推免生特殊学术专长的审核。基础材料评审小组负责初审，材料审核专家小组负责审核鉴定及公开答辩。</w:t>
      </w:r>
    </w:p>
    <w:p w14:paraId="4A2B382B" w14:textId="6D67B4A8" w:rsidR="00C535E5" w:rsidRPr="006D2FDD" w:rsidRDefault="00C535E5" w:rsidP="00666718">
      <w:pPr>
        <w:kinsoku/>
        <w:autoSpaceDE/>
        <w:autoSpaceDN/>
        <w:adjustRightInd/>
        <w:snapToGrid/>
        <w:spacing w:line="360" w:lineRule="auto"/>
        <w:ind w:firstLineChars="200" w:firstLine="571"/>
        <w:jc w:val="both"/>
        <w:textAlignment w:val="auto"/>
        <w:rPr>
          <w:rFonts w:ascii="仿宋" w:eastAsia="仿宋" w:hAnsi="仿宋" w:cs="宋体"/>
          <w:snapToGrid/>
          <w:color w:val="auto"/>
          <w:sz w:val="28"/>
          <w:szCs w:val="28"/>
          <w:lang w:eastAsia="zh-CN"/>
        </w:rPr>
      </w:pPr>
      <w:r w:rsidRPr="006D2FDD">
        <w:rPr>
          <w:rFonts w:ascii="仿宋" w:eastAsia="仿宋" w:hAnsi="仿宋" w:cs="宋体"/>
          <w:b/>
          <w:bCs/>
          <w:snapToGrid/>
          <w:color w:val="auto"/>
          <w:sz w:val="28"/>
          <w:szCs w:val="28"/>
          <w:lang w:eastAsia="zh-CN"/>
        </w:rPr>
        <w:t>基础材料评审小组</w:t>
      </w:r>
      <w:r w:rsidRPr="006D2FDD">
        <w:rPr>
          <w:rFonts w:ascii="仿宋" w:eastAsia="仿宋" w:hAnsi="仿宋" w:cs="宋体"/>
          <w:snapToGrid/>
          <w:color w:val="auto"/>
          <w:sz w:val="28"/>
          <w:szCs w:val="28"/>
          <w:lang w:eastAsia="zh-CN"/>
        </w:rPr>
        <w:t>：</w:t>
      </w:r>
      <w:r w:rsidRPr="006D2FDD">
        <w:rPr>
          <w:rFonts w:ascii="仿宋" w:eastAsia="仿宋" w:hAnsi="仿宋" w:cs="宋体" w:hint="eastAsia"/>
          <w:snapToGrid/>
          <w:color w:val="auto"/>
          <w:sz w:val="28"/>
          <w:szCs w:val="28"/>
          <w:lang w:eastAsia="zh-CN"/>
        </w:rPr>
        <w:t>负责</w:t>
      </w:r>
      <w:r w:rsidRPr="006D2FDD">
        <w:rPr>
          <w:rFonts w:ascii="仿宋" w:eastAsia="仿宋" w:hAnsi="仿宋" w:cs="宋体"/>
          <w:snapToGrid/>
          <w:color w:val="auto"/>
          <w:sz w:val="28"/>
          <w:szCs w:val="28"/>
          <w:lang w:eastAsia="zh-CN"/>
        </w:rPr>
        <w:t>对申请推免资格学生提交的高水平科研创新成果、</w:t>
      </w:r>
      <w:r w:rsidRPr="006D2FDD">
        <w:rPr>
          <w:rFonts w:ascii="仿宋" w:eastAsia="仿宋" w:hAnsi="仿宋" w:cs="宋体" w:hint="eastAsia"/>
          <w:snapToGrid/>
          <w:color w:val="auto"/>
          <w:sz w:val="28"/>
          <w:szCs w:val="28"/>
          <w:lang w:eastAsia="zh-CN"/>
        </w:rPr>
        <w:t>科研</w:t>
      </w:r>
      <w:r w:rsidRPr="006D2FDD">
        <w:rPr>
          <w:rFonts w:ascii="仿宋" w:eastAsia="仿宋" w:hAnsi="仿宋" w:cs="宋体"/>
          <w:snapToGrid/>
          <w:color w:val="auto"/>
          <w:sz w:val="28"/>
          <w:szCs w:val="28"/>
          <w:lang w:eastAsia="zh-CN"/>
        </w:rPr>
        <w:t>论文、竞赛奖项等材料的真实性、原创性进行初步审核，排除抄袭、造假、冒名及有名无实等情况。联合参赛、与指导教师联合发表论文等成果</w:t>
      </w:r>
      <w:r w:rsidRPr="006D2FDD">
        <w:rPr>
          <w:rFonts w:ascii="仿宋" w:eastAsia="仿宋" w:hAnsi="仿宋" w:cs="宋体" w:hint="eastAsia"/>
          <w:snapToGrid/>
          <w:color w:val="auto"/>
          <w:sz w:val="28"/>
          <w:szCs w:val="28"/>
          <w:lang w:eastAsia="zh-CN"/>
        </w:rPr>
        <w:t>，</w:t>
      </w:r>
      <w:r w:rsidRPr="006D2FDD">
        <w:rPr>
          <w:rFonts w:ascii="仿宋" w:eastAsia="仿宋" w:hAnsi="仿宋" w:cs="宋体"/>
          <w:snapToGrid/>
          <w:color w:val="auto"/>
          <w:sz w:val="28"/>
          <w:szCs w:val="28"/>
          <w:lang w:eastAsia="zh-CN"/>
        </w:rPr>
        <w:t>须提交指导教师本人撰写并署名的推荐信，客观陈述学生在联合成果中的实际贡献。</w:t>
      </w:r>
    </w:p>
    <w:p w14:paraId="7716B045" w14:textId="19A80B81" w:rsidR="00C535E5" w:rsidRPr="006D2FDD" w:rsidRDefault="00C535E5" w:rsidP="00666718">
      <w:pPr>
        <w:kinsoku/>
        <w:autoSpaceDE/>
        <w:autoSpaceDN/>
        <w:adjustRightInd/>
        <w:snapToGrid/>
        <w:spacing w:line="360" w:lineRule="auto"/>
        <w:ind w:firstLineChars="200" w:firstLine="571"/>
        <w:jc w:val="both"/>
        <w:textAlignment w:val="auto"/>
        <w:rPr>
          <w:rFonts w:ascii="仿宋" w:eastAsia="仿宋" w:hAnsi="仿宋" w:cs="宋体"/>
          <w:snapToGrid/>
          <w:color w:val="auto"/>
          <w:sz w:val="28"/>
          <w:szCs w:val="28"/>
          <w:lang w:eastAsia="zh-CN"/>
        </w:rPr>
      </w:pPr>
      <w:r w:rsidRPr="006D2FDD">
        <w:rPr>
          <w:rFonts w:ascii="仿宋" w:eastAsia="仿宋" w:hAnsi="仿宋" w:cs="宋体"/>
          <w:b/>
          <w:bCs/>
          <w:snapToGrid/>
          <w:color w:val="auto"/>
          <w:sz w:val="28"/>
          <w:szCs w:val="28"/>
          <w:lang w:eastAsia="zh-CN"/>
        </w:rPr>
        <w:t>材料审核专家小组</w:t>
      </w:r>
      <w:r w:rsidRPr="006D2FDD">
        <w:rPr>
          <w:rFonts w:ascii="仿宋" w:eastAsia="仿宋" w:hAnsi="仿宋" w:cs="宋体"/>
          <w:snapToGrid/>
          <w:color w:val="auto"/>
          <w:sz w:val="28"/>
          <w:szCs w:val="28"/>
          <w:lang w:eastAsia="zh-CN"/>
        </w:rPr>
        <w:t>：</w:t>
      </w:r>
      <w:r w:rsidRPr="006D2FDD">
        <w:rPr>
          <w:rFonts w:ascii="仿宋" w:eastAsia="仿宋" w:hAnsi="仿宋" w:cs="仿宋" w:hint="eastAsia"/>
          <w:color w:val="auto"/>
          <w:sz w:val="28"/>
          <w:szCs w:val="28"/>
          <w:shd w:val="clear" w:color="auto" w:fill="FFFFFF"/>
          <w:lang w:eastAsia="zh-CN"/>
        </w:rPr>
        <w:t>对科研创新成果、科研论文、竞赛获奖奖项及内容进行审核鉴定，并组织学生在一定范围内公开答辩</w:t>
      </w:r>
      <w:r w:rsidRPr="006D2FDD">
        <w:rPr>
          <w:rFonts w:ascii="仿宋" w:eastAsia="仿宋" w:hAnsi="仿宋" w:cs="宋体"/>
          <w:snapToGrid/>
          <w:color w:val="auto"/>
          <w:sz w:val="28"/>
          <w:szCs w:val="28"/>
          <w:lang w:eastAsia="zh-CN"/>
        </w:rPr>
        <w:t>，聚焦个人实际贡献和创新质量。小组及每位成员均须根据材料、公开答辩等</w:t>
      </w:r>
      <w:r w:rsidRPr="006D2FDD">
        <w:rPr>
          <w:rFonts w:ascii="仿宋" w:eastAsia="仿宋" w:hAnsi="仿宋" w:cs="宋体"/>
          <w:snapToGrid/>
          <w:color w:val="auto"/>
          <w:sz w:val="28"/>
          <w:szCs w:val="28"/>
          <w:lang w:eastAsia="zh-CN"/>
        </w:rPr>
        <w:lastRenderedPageBreak/>
        <w:t>情况给出明确审核认定意见并签字存档；答辩全程录音录像，</w:t>
      </w:r>
      <w:r w:rsidRPr="006D2FDD">
        <w:rPr>
          <w:rFonts w:ascii="仿宋" w:eastAsia="仿宋" w:hAnsi="仿宋" w:cs="宋体" w:hint="eastAsia"/>
          <w:snapToGrid/>
          <w:color w:val="auto"/>
          <w:sz w:val="28"/>
          <w:szCs w:val="28"/>
          <w:lang w:eastAsia="zh-CN"/>
        </w:rPr>
        <w:t>相关记录、审核意见由学院集中保管，任何</w:t>
      </w:r>
      <w:r w:rsidRPr="006D2FDD">
        <w:rPr>
          <w:rFonts w:ascii="仿宋" w:eastAsia="仿宋" w:hAnsi="仿宋" w:cs="仿宋" w:hint="eastAsia"/>
          <w:color w:val="auto"/>
          <w:sz w:val="28"/>
          <w:szCs w:val="28"/>
          <w:shd w:val="clear" w:color="auto" w:fill="FFFFFF"/>
          <w:lang w:eastAsia="zh-CN"/>
        </w:rPr>
        <w:t>人不得改动。未通过审核鉴定并</w:t>
      </w:r>
      <w:r w:rsidRPr="006D2FDD">
        <w:rPr>
          <w:rFonts w:ascii="仿宋" w:eastAsia="仿宋" w:hAnsi="仿宋" w:cs="宋体"/>
          <w:snapToGrid/>
          <w:color w:val="auto"/>
          <w:sz w:val="28"/>
          <w:szCs w:val="28"/>
          <w:lang w:eastAsia="zh-CN"/>
        </w:rPr>
        <w:t>答辩的成果不得计分。该答辩用于特殊学术专长审核；除规定的专项计划外，不得在遴选阶段组织专门的遴选考试（包括笔试、面试等）</w:t>
      </w:r>
      <w:r w:rsidRPr="006D2FDD">
        <w:rPr>
          <w:rFonts w:ascii="仿宋" w:eastAsia="仿宋" w:hAnsi="仿宋" w:cs="仿宋" w:hint="eastAsia"/>
          <w:color w:val="auto"/>
          <w:sz w:val="28"/>
          <w:szCs w:val="28"/>
          <w:shd w:val="clear" w:color="auto" w:fill="FFFFFF"/>
          <w:lang w:eastAsia="zh-CN"/>
        </w:rPr>
        <w:t>。</w:t>
      </w:r>
    </w:p>
    <w:p w14:paraId="7B378058" w14:textId="77777777" w:rsidR="00654B93" w:rsidRPr="00963E2B" w:rsidRDefault="007949B2" w:rsidP="00654B93">
      <w:pPr>
        <w:spacing w:line="360" w:lineRule="auto"/>
        <w:rPr>
          <w:rFonts w:ascii="仿宋" w:eastAsia="仿宋" w:hAnsi="仿宋"/>
          <w:b/>
          <w:bCs/>
          <w:color w:val="auto"/>
          <w:sz w:val="28"/>
          <w:szCs w:val="28"/>
          <w:lang w:eastAsia="zh-CN"/>
        </w:rPr>
      </w:pPr>
      <w:r w:rsidRPr="006D2FDD">
        <w:rPr>
          <w:rFonts w:ascii="仿宋" w:eastAsia="仿宋" w:hAnsi="仿宋"/>
          <w:b/>
          <w:bCs/>
          <w:color w:val="auto"/>
          <w:sz w:val="28"/>
          <w:szCs w:val="28"/>
          <w:lang w:eastAsia="zh-CN"/>
        </w:rPr>
        <w:t>1</w:t>
      </w:r>
      <w:r w:rsidRPr="006D2FDD">
        <w:rPr>
          <w:rFonts w:ascii="仿宋" w:eastAsia="仿宋" w:hAnsi="仿宋" w:cs="微软雅黑" w:hint="eastAsia"/>
          <w:b/>
          <w:bCs/>
          <w:color w:val="auto"/>
          <w:sz w:val="28"/>
          <w:szCs w:val="28"/>
          <w:lang w:eastAsia="zh-CN"/>
        </w:rPr>
        <w:t>、</w:t>
      </w:r>
      <w:r w:rsidR="00654B93" w:rsidRPr="00963E2B">
        <w:rPr>
          <w:rFonts w:ascii="仿宋" w:eastAsia="仿宋" w:hAnsi="仿宋" w:cs="微软雅黑" w:hint="eastAsia"/>
          <w:b/>
          <w:bCs/>
          <w:color w:val="auto"/>
          <w:sz w:val="28"/>
          <w:szCs w:val="28"/>
          <w:lang w:eastAsia="zh-CN"/>
        </w:rPr>
        <w:t>基础材料评审小组</w:t>
      </w:r>
    </w:p>
    <w:p w14:paraId="1B43B5CB" w14:textId="77777777" w:rsidR="00654B93" w:rsidRPr="00963E2B" w:rsidRDefault="00654B93" w:rsidP="00654B93">
      <w:pPr>
        <w:spacing w:line="360" w:lineRule="auto"/>
        <w:rPr>
          <w:rFonts w:ascii="仿宋" w:eastAsia="仿宋" w:hAnsi="仿宋"/>
          <w:color w:val="auto"/>
          <w:sz w:val="28"/>
          <w:szCs w:val="28"/>
          <w:lang w:eastAsia="zh-CN"/>
        </w:rPr>
      </w:pPr>
      <w:r w:rsidRPr="00963E2B">
        <w:rPr>
          <w:rFonts w:ascii="仿宋" w:eastAsia="仿宋" w:hAnsi="仿宋" w:cs="微软雅黑" w:hint="eastAsia"/>
          <w:color w:val="auto"/>
          <w:sz w:val="28"/>
          <w:szCs w:val="28"/>
          <w:lang w:eastAsia="zh-CN"/>
        </w:rPr>
        <w:t>组长：魏金婷</w:t>
      </w:r>
    </w:p>
    <w:p w14:paraId="0FA1EFF6" w14:textId="77777777" w:rsidR="00654B93" w:rsidRPr="00963E2B" w:rsidRDefault="00654B93" w:rsidP="00654B93">
      <w:pPr>
        <w:spacing w:line="360" w:lineRule="auto"/>
        <w:rPr>
          <w:rFonts w:ascii="仿宋" w:eastAsia="仿宋" w:hAnsi="仿宋"/>
          <w:color w:val="auto"/>
          <w:sz w:val="28"/>
          <w:szCs w:val="28"/>
          <w:lang w:eastAsia="zh-CN"/>
        </w:rPr>
      </w:pPr>
      <w:r w:rsidRPr="00963E2B">
        <w:rPr>
          <w:rFonts w:ascii="仿宋" w:eastAsia="仿宋" w:hAnsi="仿宋" w:cs="微软雅黑" w:hint="eastAsia"/>
          <w:color w:val="auto"/>
          <w:sz w:val="28"/>
          <w:szCs w:val="28"/>
          <w:lang w:eastAsia="zh-CN"/>
        </w:rPr>
        <w:t>副组长：唐钰传</w:t>
      </w:r>
    </w:p>
    <w:p w14:paraId="014A87BF" w14:textId="44C16B7B" w:rsidR="00654B93" w:rsidRDefault="00654B93" w:rsidP="001211C9">
      <w:pPr>
        <w:spacing w:line="360" w:lineRule="auto"/>
        <w:rPr>
          <w:rFonts w:ascii="仿宋" w:eastAsia="仿宋" w:hAnsi="仿宋" w:cs="微软雅黑"/>
          <w:b/>
          <w:bCs/>
          <w:color w:val="auto"/>
          <w:sz w:val="28"/>
          <w:szCs w:val="28"/>
          <w:lang w:eastAsia="zh-CN"/>
        </w:rPr>
      </w:pPr>
      <w:r w:rsidRPr="00963E2B">
        <w:rPr>
          <w:rFonts w:ascii="仿宋" w:eastAsia="仿宋" w:hAnsi="仿宋" w:cs="微软雅黑" w:hint="eastAsia"/>
          <w:color w:val="auto"/>
          <w:sz w:val="28"/>
          <w:szCs w:val="28"/>
          <w:lang w:eastAsia="zh-CN"/>
        </w:rPr>
        <w:t>组员：胡美琪、葛兰、高婷婷、陆春红、祝创、刘力</w:t>
      </w:r>
      <w:r w:rsidR="00D20ED9">
        <w:rPr>
          <w:rFonts w:ascii="仿宋" w:eastAsia="仿宋" w:hAnsi="仿宋" w:cs="微软雅黑" w:hint="eastAsia"/>
          <w:color w:val="auto"/>
          <w:sz w:val="28"/>
          <w:szCs w:val="28"/>
          <w:lang w:eastAsia="zh-CN"/>
        </w:rPr>
        <w:t>、毕思伊</w:t>
      </w:r>
    </w:p>
    <w:p w14:paraId="3C75416D" w14:textId="4AAE4B81" w:rsidR="007949B2" w:rsidRPr="006D2FDD" w:rsidRDefault="00654B93" w:rsidP="001211C9">
      <w:pPr>
        <w:spacing w:line="360" w:lineRule="auto"/>
        <w:rPr>
          <w:rFonts w:ascii="仿宋" w:eastAsia="仿宋" w:hAnsi="仿宋"/>
          <w:b/>
          <w:bCs/>
          <w:color w:val="auto"/>
          <w:sz w:val="28"/>
          <w:szCs w:val="28"/>
          <w:lang w:eastAsia="zh-CN"/>
        </w:rPr>
      </w:pPr>
      <w:r>
        <w:rPr>
          <w:rFonts w:ascii="仿宋" w:eastAsia="仿宋" w:hAnsi="仿宋" w:cs="微软雅黑" w:hint="eastAsia"/>
          <w:b/>
          <w:bCs/>
          <w:color w:val="auto"/>
          <w:sz w:val="28"/>
          <w:szCs w:val="28"/>
          <w:lang w:eastAsia="zh-CN"/>
        </w:rPr>
        <w:t>2、</w:t>
      </w:r>
      <w:r w:rsidR="007949B2" w:rsidRPr="006D2FDD">
        <w:rPr>
          <w:rFonts w:ascii="仿宋" w:eastAsia="仿宋" w:hAnsi="仿宋" w:cs="微软雅黑" w:hint="eastAsia"/>
          <w:b/>
          <w:bCs/>
          <w:color w:val="auto"/>
          <w:sz w:val="28"/>
          <w:szCs w:val="28"/>
          <w:lang w:eastAsia="zh-CN"/>
        </w:rPr>
        <w:t>材料审核专家小组（学术成果审核与公开答辩）</w:t>
      </w:r>
    </w:p>
    <w:p w14:paraId="795BBDE6" w14:textId="447C806F" w:rsidR="007949B2" w:rsidRDefault="007949B2" w:rsidP="001211C9">
      <w:pPr>
        <w:spacing w:line="360" w:lineRule="auto"/>
        <w:rPr>
          <w:rFonts w:ascii="仿宋" w:eastAsia="仿宋" w:hAnsi="仿宋" w:cs="微软雅黑"/>
          <w:color w:val="auto"/>
          <w:sz w:val="28"/>
          <w:szCs w:val="28"/>
          <w:lang w:eastAsia="zh-CN"/>
        </w:rPr>
      </w:pPr>
      <w:r w:rsidRPr="006D2FDD">
        <w:rPr>
          <w:rFonts w:ascii="仿宋" w:eastAsia="仿宋" w:hAnsi="仿宋" w:cs="微软雅黑" w:hint="eastAsia"/>
          <w:color w:val="auto"/>
          <w:sz w:val="28"/>
          <w:szCs w:val="28"/>
          <w:lang w:eastAsia="zh-CN"/>
        </w:rPr>
        <w:t>组长：</w:t>
      </w:r>
      <w:r w:rsidR="009F2498" w:rsidRPr="006D2FDD">
        <w:rPr>
          <w:rFonts w:ascii="仿宋" w:eastAsia="仿宋" w:hAnsi="仿宋" w:cs="微软雅黑" w:hint="eastAsia"/>
          <w:color w:val="auto"/>
          <w:sz w:val="28"/>
          <w:szCs w:val="28"/>
          <w:lang w:eastAsia="zh-CN"/>
        </w:rPr>
        <w:t>蒋金华</w:t>
      </w:r>
    </w:p>
    <w:p w14:paraId="7757FA70" w14:textId="0A5C67CC" w:rsidR="00BA0AE5" w:rsidRPr="006D2FDD" w:rsidRDefault="00BA0AE5" w:rsidP="001211C9">
      <w:pPr>
        <w:spacing w:line="360" w:lineRule="auto"/>
        <w:rPr>
          <w:rFonts w:ascii="仿宋" w:eastAsia="仿宋" w:hAnsi="仿宋"/>
          <w:color w:val="auto"/>
          <w:sz w:val="28"/>
          <w:szCs w:val="28"/>
          <w:lang w:eastAsia="zh-CN"/>
        </w:rPr>
      </w:pPr>
      <w:r>
        <w:rPr>
          <w:rFonts w:ascii="仿宋" w:eastAsia="仿宋" w:hAnsi="仿宋" w:hint="eastAsia"/>
          <w:color w:val="auto"/>
          <w:sz w:val="28"/>
          <w:szCs w:val="28"/>
          <w:lang w:eastAsia="zh-CN"/>
        </w:rPr>
        <w:t>副组长：沈华</w:t>
      </w:r>
    </w:p>
    <w:p w14:paraId="68AD7782" w14:textId="2E026043" w:rsidR="007949B2" w:rsidRPr="006D2FDD" w:rsidRDefault="007949B2" w:rsidP="00654B93">
      <w:pPr>
        <w:spacing w:line="360" w:lineRule="auto"/>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组员：孙晓霞、</w:t>
      </w:r>
      <w:r w:rsidR="000E4BE8" w:rsidRPr="006D2FDD">
        <w:rPr>
          <w:rFonts w:ascii="仿宋" w:eastAsia="仿宋" w:hAnsi="仿宋" w:cs="微软雅黑" w:hint="eastAsia"/>
          <w:color w:val="auto"/>
          <w:sz w:val="28"/>
          <w:szCs w:val="28"/>
          <w:lang w:eastAsia="zh-CN"/>
        </w:rPr>
        <w:t>丁亦</w:t>
      </w:r>
      <w:r w:rsidRPr="006D2FDD">
        <w:rPr>
          <w:rFonts w:ascii="仿宋" w:eastAsia="仿宋" w:hAnsi="仿宋" w:cs="微软雅黑" w:hint="eastAsia"/>
          <w:color w:val="auto"/>
          <w:sz w:val="28"/>
          <w:szCs w:val="28"/>
          <w:lang w:eastAsia="zh-CN"/>
        </w:rPr>
        <w:t>、</w:t>
      </w:r>
      <w:r w:rsidR="00821A97" w:rsidRPr="006D2FDD">
        <w:rPr>
          <w:rFonts w:ascii="仿宋" w:eastAsia="仿宋" w:hAnsi="仿宋" w:cs="微软雅黑" w:hint="eastAsia"/>
          <w:color w:val="auto"/>
          <w:sz w:val="28"/>
          <w:szCs w:val="28"/>
          <w:lang w:eastAsia="zh-CN"/>
        </w:rPr>
        <w:t>姚澜</w:t>
      </w:r>
      <w:r w:rsidRPr="006D2FDD">
        <w:rPr>
          <w:rFonts w:ascii="仿宋" w:eastAsia="仿宋" w:hAnsi="仿宋" w:cs="微软雅黑" w:hint="eastAsia"/>
          <w:color w:val="auto"/>
          <w:sz w:val="28"/>
          <w:szCs w:val="28"/>
          <w:lang w:eastAsia="zh-CN"/>
        </w:rPr>
        <w:t>、</w:t>
      </w:r>
      <w:r w:rsidR="00D83F51" w:rsidRPr="006D2FDD">
        <w:rPr>
          <w:rFonts w:ascii="仿宋" w:eastAsia="仿宋" w:hAnsi="仿宋" w:cs="微软雅黑" w:hint="eastAsia"/>
          <w:color w:val="auto"/>
          <w:sz w:val="28"/>
          <w:szCs w:val="28"/>
          <w:lang w:eastAsia="zh-CN"/>
        </w:rPr>
        <w:t>张威、</w:t>
      </w:r>
      <w:r w:rsidR="00821A97" w:rsidRPr="006D2FDD">
        <w:rPr>
          <w:rFonts w:ascii="仿宋" w:eastAsia="仿宋" w:hAnsi="仿宋" w:cs="微软雅黑" w:hint="eastAsia"/>
          <w:color w:val="auto"/>
          <w:sz w:val="28"/>
          <w:szCs w:val="28"/>
          <w:lang w:eastAsia="zh-CN"/>
        </w:rPr>
        <w:t>高婷婷</w:t>
      </w:r>
      <w:r w:rsidRPr="006D2FDD">
        <w:rPr>
          <w:rFonts w:ascii="仿宋" w:eastAsia="仿宋" w:hAnsi="仿宋" w:cs="微软雅黑" w:hint="eastAsia"/>
          <w:color w:val="auto"/>
          <w:sz w:val="28"/>
          <w:szCs w:val="28"/>
          <w:lang w:eastAsia="zh-CN"/>
        </w:rPr>
        <w:t>、</w:t>
      </w:r>
      <w:r w:rsidR="00E50D3C" w:rsidRPr="006D2FDD">
        <w:rPr>
          <w:rFonts w:ascii="仿宋" w:eastAsia="仿宋" w:hAnsi="仿宋" w:cs="微软雅黑" w:hint="eastAsia"/>
          <w:color w:val="auto"/>
          <w:sz w:val="28"/>
          <w:szCs w:val="28"/>
          <w:lang w:eastAsia="zh-CN"/>
        </w:rPr>
        <w:t>权震震、</w:t>
      </w:r>
      <w:r w:rsidR="009D1ED7" w:rsidRPr="006D2FDD">
        <w:rPr>
          <w:rFonts w:ascii="仿宋" w:eastAsia="仿宋" w:hAnsi="仿宋" w:cs="微软雅黑" w:hint="eastAsia"/>
          <w:color w:val="auto"/>
          <w:sz w:val="28"/>
          <w:szCs w:val="28"/>
          <w:lang w:eastAsia="zh-CN"/>
        </w:rPr>
        <w:t>刘书德</w:t>
      </w:r>
      <w:r w:rsidRPr="006D2FDD">
        <w:rPr>
          <w:rFonts w:ascii="仿宋" w:eastAsia="仿宋" w:hAnsi="仿宋" w:cs="微软雅黑" w:hint="eastAsia"/>
          <w:color w:val="auto"/>
          <w:sz w:val="28"/>
          <w:szCs w:val="28"/>
          <w:lang w:eastAsia="zh-CN"/>
        </w:rPr>
        <w:t>、</w:t>
      </w:r>
      <w:r w:rsidR="009D1ED7" w:rsidRPr="006D2FDD">
        <w:rPr>
          <w:rFonts w:ascii="仿宋" w:eastAsia="仿宋" w:hAnsi="仿宋" w:cs="微软雅黑" w:hint="eastAsia"/>
          <w:color w:val="auto"/>
          <w:sz w:val="28"/>
          <w:szCs w:val="28"/>
          <w:lang w:eastAsia="zh-CN"/>
        </w:rPr>
        <w:t>刘力</w:t>
      </w:r>
    </w:p>
    <w:p w14:paraId="61CEB215" w14:textId="77777777" w:rsidR="00920798" w:rsidRPr="006D2FDD" w:rsidRDefault="00864194">
      <w:pPr>
        <w:spacing w:before="78" w:line="360" w:lineRule="auto"/>
        <w:ind w:left="25"/>
        <w:outlineLvl w:val="1"/>
        <w:rPr>
          <w:rFonts w:ascii="仿宋" w:eastAsia="仿宋" w:hAnsi="仿宋" w:cs="仿宋"/>
          <w:b/>
          <w:bCs/>
          <w:color w:val="auto"/>
          <w:spacing w:val="-4"/>
          <w:sz w:val="28"/>
          <w:szCs w:val="28"/>
          <w:lang w:eastAsia="zh-CN"/>
        </w:rPr>
      </w:pPr>
      <w:r w:rsidRPr="006D2FDD">
        <w:rPr>
          <w:rFonts w:ascii="仿宋" w:eastAsia="仿宋" w:hAnsi="仿宋" w:cs="仿宋" w:hint="eastAsia"/>
          <w:b/>
          <w:bCs/>
          <w:color w:val="auto"/>
          <w:spacing w:val="-4"/>
          <w:sz w:val="28"/>
          <w:szCs w:val="28"/>
          <w:lang w:eastAsia="zh-CN"/>
        </w:rPr>
        <w:t>三、推免生基本条件</w:t>
      </w:r>
    </w:p>
    <w:p w14:paraId="45BBA46C" w14:textId="77777777" w:rsidR="002B1285" w:rsidRDefault="002B1285" w:rsidP="002B1285">
      <w:pPr>
        <w:spacing w:line="360" w:lineRule="auto"/>
        <w:ind w:left="13" w:right="106" w:firstLine="603"/>
        <w:jc w:val="both"/>
        <w:rPr>
          <w:rFonts w:ascii="Times New Roman" w:eastAsia="仿宋" w:hAnsi="Times New Roman" w:cs="Times New Roman"/>
          <w:spacing w:val="-5"/>
          <w:sz w:val="28"/>
          <w:szCs w:val="28"/>
          <w:lang w:eastAsia="zh-CN"/>
        </w:rPr>
      </w:pPr>
      <w:r>
        <w:rPr>
          <w:rFonts w:ascii="Times New Roman" w:eastAsia="仿宋" w:hAnsi="Times New Roman" w:cs="Times New Roman"/>
          <w:spacing w:val="2"/>
          <w:sz w:val="28"/>
          <w:szCs w:val="28"/>
          <w:lang w:eastAsia="zh-CN"/>
        </w:rPr>
        <w:t>1.</w:t>
      </w:r>
      <w:r>
        <w:rPr>
          <w:rFonts w:ascii="Times New Roman" w:eastAsia="仿宋" w:hAnsi="Times New Roman" w:cs="Times New Roman" w:hint="eastAsia"/>
          <w:spacing w:val="2"/>
          <w:sz w:val="28"/>
          <w:szCs w:val="28"/>
          <w:lang w:eastAsia="zh-CN"/>
        </w:rPr>
        <w:t>应</w:t>
      </w:r>
      <w:r>
        <w:rPr>
          <w:rFonts w:ascii="Times New Roman" w:eastAsia="仿宋" w:hAnsi="Times New Roman" w:cs="Times New Roman" w:hint="eastAsia"/>
          <w:spacing w:val="-4"/>
          <w:sz w:val="28"/>
          <w:szCs w:val="28"/>
          <w:lang w:eastAsia="zh-CN"/>
        </w:rPr>
        <w:t>届本科毕业生，系本校通过普通高考（含保送方式）招生录取或面向港澳台华侨学生招生录取的全日制本科生，不含第二学士学位学生。预计能正常毕业并获得学士学位证书。</w:t>
      </w:r>
    </w:p>
    <w:p w14:paraId="4A9F9BE0" w14:textId="77777777" w:rsidR="002B1285" w:rsidRDefault="002B1285" w:rsidP="002B1285">
      <w:pPr>
        <w:spacing w:line="360" w:lineRule="auto"/>
        <w:ind w:left="25" w:firstLineChars="200" w:firstLine="568"/>
        <w:jc w:val="both"/>
        <w:outlineLvl w:val="1"/>
        <w:rPr>
          <w:rFonts w:ascii="Times New Roman" w:eastAsia="仿宋" w:hAnsi="Times New Roman" w:cs="Times New Roman"/>
          <w:spacing w:val="2"/>
          <w:sz w:val="28"/>
          <w:szCs w:val="28"/>
          <w:lang w:eastAsia="zh-CN"/>
        </w:rPr>
      </w:pPr>
      <w:r>
        <w:rPr>
          <w:rFonts w:ascii="Times New Roman" w:eastAsia="仿宋" w:hAnsi="Times New Roman" w:cs="Times New Roman"/>
          <w:spacing w:val="2"/>
          <w:sz w:val="28"/>
          <w:szCs w:val="28"/>
          <w:lang w:eastAsia="zh-CN"/>
        </w:rPr>
        <w:t>2.</w:t>
      </w:r>
      <w:r>
        <w:rPr>
          <w:rFonts w:ascii="Times New Roman" w:eastAsia="仿宋" w:hAnsi="Times New Roman" w:cs="Times New Roman" w:hint="eastAsia"/>
          <w:spacing w:val="2"/>
          <w:sz w:val="28"/>
          <w:szCs w:val="28"/>
          <w:lang w:eastAsia="zh-CN"/>
        </w:rPr>
        <w:t>遵守中华人民共和国宪法和法律、诚实守信，不存在考试作弊和学术不端行为。</w:t>
      </w:r>
    </w:p>
    <w:p w14:paraId="682BB5A4" w14:textId="77777777" w:rsidR="002B1285" w:rsidRDefault="002B1285" w:rsidP="002B1285">
      <w:pPr>
        <w:spacing w:line="360" w:lineRule="auto"/>
        <w:ind w:left="25" w:firstLineChars="200" w:firstLine="568"/>
        <w:jc w:val="both"/>
        <w:outlineLvl w:val="1"/>
        <w:rPr>
          <w:rFonts w:ascii="Times New Roman" w:eastAsia="仿宋" w:hAnsi="Times New Roman" w:cs="Times New Roman"/>
          <w:spacing w:val="2"/>
          <w:sz w:val="28"/>
          <w:szCs w:val="28"/>
          <w:lang w:eastAsia="zh-CN"/>
        </w:rPr>
      </w:pPr>
      <w:r>
        <w:rPr>
          <w:rFonts w:ascii="Times New Roman" w:eastAsia="仿宋" w:hAnsi="Times New Roman" w:cs="Times New Roman" w:hint="eastAsia"/>
          <w:spacing w:val="2"/>
          <w:sz w:val="28"/>
          <w:szCs w:val="28"/>
          <w:lang w:eastAsia="zh-CN"/>
        </w:rPr>
        <w:t>3.</w:t>
      </w:r>
      <w:r>
        <w:rPr>
          <w:rFonts w:ascii="Times New Roman" w:eastAsia="仿宋" w:hAnsi="Times New Roman" w:cs="Times New Roman" w:hint="eastAsia"/>
          <w:spacing w:val="2"/>
          <w:sz w:val="28"/>
          <w:szCs w:val="28"/>
          <w:lang w:eastAsia="zh-CN"/>
        </w:rPr>
        <w:t>原则上需完成《本科培养方案》执行专业教学计划中前三学年的课程。</w:t>
      </w:r>
    </w:p>
    <w:p w14:paraId="6FE4498A" w14:textId="77777777" w:rsidR="002B1285" w:rsidRDefault="002B1285" w:rsidP="002B1285">
      <w:pPr>
        <w:spacing w:line="360" w:lineRule="auto"/>
        <w:ind w:left="25" w:firstLineChars="200" w:firstLine="568"/>
        <w:jc w:val="both"/>
        <w:outlineLvl w:val="1"/>
        <w:rPr>
          <w:rFonts w:ascii="Times New Roman" w:eastAsia="仿宋" w:hAnsi="Times New Roman" w:cs="Times New Roman"/>
          <w:spacing w:val="2"/>
          <w:sz w:val="28"/>
          <w:szCs w:val="28"/>
          <w:lang w:eastAsia="zh-CN"/>
        </w:rPr>
      </w:pPr>
      <w:r>
        <w:rPr>
          <w:rFonts w:ascii="Times New Roman" w:eastAsia="仿宋" w:hAnsi="Times New Roman" w:cs="Times New Roman" w:hint="eastAsia"/>
          <w:spacing w:val="2"/>
          <w:sz w:val="28"/>
          <w:szCs w:val="28"/>
          <w:lang w:eastAsia="zh-CN"/>
        </w:rPr>
        <w:t>4.</w:t>
      </w:r>
      <w:r>
        <w:rPr>
          <w:rFonts w:ascii="Times New Roman" w:eastAsia="仿宋" w:hAnsi="Times New Roman" w:cs="Times New Roman" w:hint="eastAsia"/>
          <w:spacing w:val="2"/>
          <w:sz w:val="28"/>
          <w:szCs w:val="28"/>
          <w:lang w:eastAsia="zh-CN"/>
        </w:rPr>
        <w:t>成绩优秀，系统掌握本学科专业领域的基础理论、专业知识和基本技能；具有从事科学研究、专业实践的能力和基础，以及较强的创新意识和潜质。</w:t>
      </w:r>
    </w:p>
    <w:p w14:paraId="23E621BB" w14:textId="77777777" w:rsidR="002B1285" w:rsidRDefault="002B1285" w:rsidP="002B1285">
      <w:pPr>
        <w:spacing w:line="360" w:lineRule="auto"/>
        <w:ind w:left="25" w:firstLineChars="200" w:firstLine="568"/>
        <w:jc w:val="both"/>
        <w:outlineLvl w:val="1"/>
        <w:rPr>
          <w:rFonts w:ascii="Times New Roman" w:eastAsia="仿宋" w:hAnsi="Times New Roman" w:cs="Times New Roman"/>
          <w:spacing w:val="-5"/>
          <w:sz w:val="28"/>
          <w:szCs w:val="28"/>
          <w:lang w:eastAsia="zh-CN"/>
        </w:rPr>
      </w:pPr>
      <w:r>
        <w:rPr>
          <w:rFonts w:ascii="Times New Roman" w:eastAsia="仿宋" w:hAnsi="Times New Roman" w:cs="Times New Roman" w:hint="eastAsia"/>
          <w:spacing w:val="2"/>
          <w:sz w:val="28"/>
          <w:szCs w:val="28"/>
          <w:lang w:eastAsia="zh-CN"/>
        </w:rPr>
        <w:lastRenderedPageBreak/>
        <w:t>5.</w:t>
      </w:r>
      <w:r>
        <w:rPr>
          <w:rFonts w:ascii="Times New Roman" w:eastAsia="仿宋" w:hAnsi="Times New Roman" w:cs="Times New Roman" w:hint="eastAsia"/>
          <w:spacing w:val="2"/>
          <w:sz w:val="28"/>
          <w:szCs w:val="28"/>
          <w:lang w:eastAsia="zh-CN"/>
        </w:rPr>
        <w:t>原则上英语成绩达标（全国大学英语四级考试</w:t>
      </w:r>
      <w:r>
        <w:rPr>
          <w:rFonts w:ascii="Times New Roman" w:eastAsia="仿宋" w:hAnsi="Times New Roman" w:cs="Times New Roman" w:hint="eastAsia"/>
          <w:spacing w:val="2"/>
          <w:sz w:val="28"/>
          <w:szCs w:val="28"/>
          <w:lang w:eastAsia="zh-CN"/>
        </w:rPr>
        <w:t xml:space="preserve"> 425 </w:t>
      </w:r>
      <w:r>
        <w:rPr>
          <w:rFonts w:ascii="Times New Roman" w:eastAsia="仿宋" w:hAnsi="Times New Roman" w:cs="Times New Roman" w:hint="eastAsia"/>
          <w:spacing w:val="2"/>
          <w:sz w:val="28"/>
          <w:szCs w:val="28"/>
          <w:lang w:eastAsia="zh-CN"/>
        </w:rPr>
        <w:t>分及以上，或《英语</w:t>
      </w:r>
      <w:r>
        <w:rPr>
          <w:rFonts w:ascii="Times New Roman" w:eastAsia="仿宋" w:hAnsi="Times New Roman" w:cs="Times New Roman" w:hint="eastAsia"/>
          <w:spacing w:val="2"/>
          <w:sz w:val="28"/>
          <w:szCs w:val="28"/>
          <w:lang w:eastAsia="zh-CN"/>
        </w:rPr>
        <w:t xml:space="preserve"> 3</w:t>
      </w:r>
      <w:r>
        <w:rPr>
          <w:rFonts w:ascii="Times New Roman" w:eastAsia="仿宋" w:hAnsi="Times New Roman" w:cs="Times New Roman" w:hint="eastAsia"/>
          <w:spacing w:val="2"/>
          <w:sz w:val="28"/>
          <w:szCs w:val="28"/>
          <w:lang w:eastAsia="zh-CN"/>
        </w:rPr>
        <w:t>》</w:t>
      </w:r>
      <w:r>
        <w:rPr>
          <w:rFonts w:ascii="Times New Roman" w:eastAsia="仿宋" w:hAnsi="Times New Roman" w:cs="Times New Roman" w:hint="eastAsia"/>
          <w:spacing w:val="2"/>
          <w:sz w:val="28"/>
          <w:szCs w:val="28"/>
          <w:lang w:eastAsia="zh-CN"/>
        </w:rPr>
        <w:t>/</w:t>
      </w:r>
      <w:r>
        <w:rPr>
          <w:rFonts w:ascii="Times New Roman" w:eastAsia="仿宋" w:hAnsi="Times New Roman" w:cs="Times New Roman" w:hint="eastAsia"/>
          <w:spacing w:val="2"/>
          <w:sz w:val="28"/>
          <w:szCs w:val="28"/>
          <w:lang w:eastAsia="zh-CN"/>
        </w:rPr>
        <w:t>《英语</w:t>
      </w:r>
      <w:r>
        <w:rPr>
          <w:rFonts w:ascii="Times New Roman" w:eastAsia="仿宋" w:hAnsi="Times New Roman" w:cs="Times New Roman" w:hint="eastAsia"/>
          <w:spacing w:val="2"/>
          <w:sz w:val="28"/>
          <w:szCs w:val="28"/>
          <w:lang w:eastAsia="zh-CN"/>
        </w:rPr>
        <w:t xml:space="preserve"> 3</w:t>
      </w:r>
      <w:r>
        <w:rPr>
          <w:rFonts w:ascii="Times New Roman" w:eastAsia="仿宋" w:hAnsi="Times New Roman" w:cs="Times New Roman" w:hint="eastAsia"/>
          <w:spacing w:val="2"/>
          <w:sz w:val="28"/>
          <w:szCs w:val="28"/>
          <w:lang w:eastAsia="zh-CN"/>
        </w:rPr>
        <w:t>（新目标）》</w:t>
      </w:r>
      <w:r>
        <w:rPr>
          <w:rFonts w:ascii="Times New Roman" w:eastAsia="仿宋" w:hAnsi="Times New Roman" w:cs="Times New Roman" w:hint="eastAsia"/>
          <w:spacing w:val="2"/>
          <w:sz w:val="28"/>
          <w:szCs w:val="28"/>
          <w:lang w:eastAsia="zh-CN"/>
        </w:rPr>
        <w:t xml:space="preserve">70 </w:t>
      </w:r>
      <w:r>
        <w:rPr>
          <w:rFonts w:ascii="Times New Roman" w:eastAsia="仿宋" w:hAnsi="Times New Roman" w:cs="Times New Roman" w:hint="eastAsia"/>
          <w:spacing w:val="2"/>
          <w:sz w:val="28"/>
          <w:szCs w:val="28"/>
          <w:lang w:eastAsia="zh-CN"/>
        </w:rPr>
        <w:t>分及以上，或托福</w:t>
      </w:r>
      <w:r>
        <w:rPr>
          <w:rFonts w:ascii="Times New Roman" w:eastAsia="仿宋" w:hAnsi="Times New Roman" w:cs="Times New Roman" w:hint="eastAsia"/>
          <w:spacing w:val="2"/>
          <w:sz w:val="28"/>
          <w:szCs w:val="28"/>
          <w:lang w:eastAsia="zh-CN"/>
        </w:rPr>
        <w:t xml:space="preserve">75 </w:t>
      </w:r>
      <w:r>
        <w:rPr>
          <w:rFonts w:ascii="Times New Roman" w:eastAsia="仿宋" w:hAnsi="Times New Roman" w:cs="Times New Roman" w:hint="eastAsia"/>
          <w:spacing w:val="2"/>
          <w:sz w:val="28"/>
          <w:szCs w:val="28"/>
          <w:lang w:eastAsia="zh-CN"/>
        </w:rPr>
        <w:t>分及以上，或雅思</w:t>
      </w:r>
      <w:r>
        <w:rPr>
          <w:rFonts w:ascii="Times New Roman" w:eastAsia="仿宋" w:hAnsi="Times New Roman" w:cs="Times New Roman" w:hint="eastAsia"/>
          <w:spacing w:val="2"/>
          <w:sz w:val="28"/>
          <w:szCs w:val="28"/>
          <w:lang w:eastAsia="zh-CN"/>
        </w:rPr>
        <w:t xml:space="preserve">5.5 </w:t>
      </w:r>
      <w:r>
        <w:rPr>
          <w:rFonts w:ascii="Times New Roman" w:eastAsia="仿宋" w:hAnsi="Times New Roman" w:cs="Times New Roman" w:hint="eastAsia"/>
          <w:spacing w:val="2"/>
          <w:sz w:val="28"/>
          <w:szCs w:val="28"/>
          <w:lang w:eastAsia="zh-CN"/>
        </w:rPr>
        <w:t>分及以上）等相当水平。</w:t>
      </w:r>
    </w:p>
    <w:p w14:paraId="79CCB519" w14:textId="6B34889F" w:rsidR="00920798" w:rsidRPr="006D2FDD" w:rsidRDefault="00864194" w:rsidP="00160467">
      <w:pPr>
        <w:pStyle w:val="Default"/>
        <w:spacing w:line="360" w:lineRule="auto"/>
        <w:jc w:val="both"/>
        <w:rPr>
          <w:rFonts w:ascii="仿宋" w:eastAsia="仿宋" w:hAnsi="仿宋" w:cs="仿宋"/>
          <w:b/>
          <w:bCs/>
          <w:snapToGrid w:val="0"/>
          <w:color w:val="auto"/>
          <w:spacing w:val="-4"/>
          <w:sz w:val="28"/>
          <w:szCs w:val="28"/>
        </w:rPr>
      </w:pPr>
      <w:r w:rsidRPr="006D2FDD">
        <w:rPr>
          <w:rFonts w:ascii="仿宋" w:eastAsia="仿宋" w:hAnsi="仿宋" w:cs="仿宋" w:hint="eastAsia"/>
          <w:b/>
          <w:bCs/>
          <w:snapToGrid w:val="0"/>
          <w:color w:val="auto"/>
          <w:spacing w:val="-4"/>
          <w:sz w:val="28"/>
          <w:szCs w:val="28"/>
        </w:rPr>
        <w:t>四、推免生评价方法</w:t>
      </w:r>
    </w:p>
    <w:p w14:paraId="63D4861E" w14:textId="77777777" w:rsidR="006C4F09" w:rsidRDefault="006C4F09" w:rsidP="006C4F09">
      <w:pPr>
        <w:spacing w:line="360" w:lineRule="auto"/>
        <w:ind w:left="25" w:firstLineChars="200" w:firstLine="568"/>
        <w:jc w:val="both"/>
        <w:outlineLvl w:val="1"/>
        <w:rPr>
          <w:rFonts w:ascii="Times New Roman" w:eastAsia="仿宋" w:hAnsi="Times New Roman" w:cs="Times New Roman"/>
          <w:spacing w:val="2"/>
          <w:sz w:val="28"/>
          <w:szCs w:val="28"/>
          <w:lang w:eastAsia="zh-CN"/>
        </w:rPr>
      </w:pPr>
      <w:r>
        <w:rPr>
          <w:rFonts w:ascii="Times New Roman" w:eastAsia="仿宋" w:hAnsi="Times New Roman" w:cs="Times New Roman" w:hint="eastAsia"/>
          <w:spacing w:val="2"/>
          <w:sz w:val="28"/>
          <w:szCs w:val="28"/>
          <w:lang w:eastAsia="zh-CN"/>
        </w:rPr>
        <w:t>1.</w:t>
      </w:r>
      <w:r>
        <w:rPr>
          <w:rFonts w:ascii="Times New Roman" w:eastAsia="仿宋" w:hAnsi="Times New Roman" w:cs="Times New Roman" w:hint="eastAsia"/>
          <w:spacing w:val="2"/>
          <w:sz w:val="28"/>
          <w:szCs w:val="28"/>
          <w:lang w:eastAsia="zh-CN"/>
        </w:rPr>
        <w:t>注重并加强学生本科阶段思想政治素质和品德、学业情况的全过程性评价，将学生本科阶段参军入伍服兵役、参加学校认可且有组织的志愿服务、到国际组织实习、高水平科研创新成果、竞赛奖项等符合全面发展价值导向等因素纳入推免生遴选指标体系，综合评价学生的各方面表现。以综合评分的方式对申请人进行评价。综合评分由学习能力分、创新能力分、实践能力分、特殊贡献分四个部分加总获得。</w:t>
      </w:r>
    </w:p>
    <w:p w14:paraId="6B2A1712" w14:textId="77777777" w:rsidR="006C4F09" w:rsidRDefault="006C4F09" w:rsidP="006C4F09">
      <w:pPr>
        <w:spacing w:line="360" w:lineRule="auto"/>
        <w:ind w:left="25" w:firstLineChars="200" w:firstLine="568"/>
        <w:jc w:val="both"/>
        <w:outlineLvl w:val="1"/>
        <w:rPr>
          <w:rFonts w:ascii="Times New Roman" w:eastAsia="仿宋" w:hAnsi="Times New Roman" w:cs="Times New Roman"/>
          <w:spacing w:val="2"/>
          <w:sz w:val="28"/>
          <w:szCs w:val="28"/>
          <w:lang w:eastAsia="zh-CN"/>
        </w:rPr>
      </w:pPr>
      <w:r>
        <w:rPr>
          <w:rFonts w:ascii="Times New Roman" w:eastAsia="仿宋" w:hAnsi="Times New Roman" w:cs="Times New Roman" w:hint="eastAsia"/>
          <w:spacing w:val="2"/>
          <w:sz w:val="28"/>
          <w:szCs w:val="28"/>
          <w:lang w:eastAsia="zh-CN"/>
        </w:rPr>
        <w:t>2.</w:t>
      </w:r>
      <w:r>
        <w:rPr>
          <w:rFonts w:ascii="Times New Roman" w:eastAsia="仿宋" w:hAnsi="Times New Roman" w:cs="Times New Roman" w:hint="eastAsia"/>
          <w:spacing w:val="2"/>
          <w:sz w:val="28"/>
          <w:szCs w:val="28"/>
          <w:lang w:eastAsia="zh-CN"/>
        </w:rPr>
        <w:t>“学习能力分”以本科阶段入学以来至</w:t>
      </w:r>
      <w:r>
        <w:rPr>
          <w:rFonts w:ascii="Times New Roman" w:eastAsia="仿宋" w:hAnsi="Times New Roman" w:cs="Times New Roman" w:hint="eastAsia"/>
          <w:spacing w:val="2"/>
          <w:sz w:val="28"/>
          <w:szCs w:val="28"/>
          <w:lang w:eastAsia="zh-CN"/>
        </w:rPr>
        <w:t xml:space="preserve"> 2025-2026 </w:t>
      </w:r>
      <w:r>
        <w:rPr>
          <w:rFonts w:ascii="Times New Roman" w:eastAsia="仿宋" w:hAnsi="Times New Roman" w:cs="Times New Roman" w:hint="eastAsia"/>
          <w:spacing w:val="2"/>
          <w:sz w:val="28"/>
          <w:szCs w:val="28"/>
          <w:lang w:eastAsia="zh-CN"/>
        </w:rPr>
        <w:t>学年第二学期的评优绩点（各门课的首次考试成绩）计算。</w:t>
      </w:r>
    </w:p>
    <w:p w14:paraId="626674F7" w14:textId="4824840B" w:rsidR="005D5FB7" w:rsidRDefault="006C4F09" w:rsidP="006D2FDD">
      <w:pPr>
        <w:spacing w:line="360" w:lineRule="auto"/>
        <w:ind w:left="25" w:firstLineChars="200" w:firstLine="568"/>
        <w:jc w:val="both"/>
        <w:outlineLvl w:val="1"/>
        <w:rPr>
          <w:rFonts w:ascii="Times New Roman" w:eastAsia="仿宋" w:hAnsi="Times New Roman" w:cs="Times New Roman"/>
          <w:spacing w:val="2"/>
          <w:sz w:val="28"/>
          <w:szCs w:val="28"/>
          <w:lang w:eastAsia="zh-CN"/>
        </w:rPr>
      </w:pPr>
      <w:r>
        <w:rPr>
          <w:rFonts w:ascii="Times New Roman" w:eastAsia="仿宋" w:hAnsi="Times New Roman" w:cs="Times New Roman" w:hint="eastAsia"/>
          <w:spacing w:val="2"/>
          <w:sz w:val="28"/>
          <w:szCs w:val="28"/>
          <w:lang w:eastAsia="zh-CN"/>
        </w:rPr>
        <w:t>3.</w:t>
      </w:r>
      <w:r>
        <w:rPr>
          <w:rFonts w:ascii="Times New Roman" w:eastAsia="仿宋" w:hAnsi="Times New Roman" w:cs="Times New Roman" w:hint="eastAsia"/>
          <w:spacing w:val="2"/>
          <w:sz w:val="28"/>
          <w:szCs w:val="28"/>
          <w:lang w:eastAsia="zh-CN"/>
        </w:rPr>
        <w:t>“创新能力分”以科研论文分、学科竞赛分、专利发明分等分数之和计算，计分方法参见附件</w:t>
      </w:r>
      <w:r>
        <w:rPr>
          <w:rFonts w:ascii="Times New Roman" w:eastAsia="仿宋" w:hAnsi="Times New Roman" w:cs="Times New Roman" w:hint="eastAsia"/>
          <w:spacing w:val="2"/>
          <w:sz w:val="28"/>
          <w:szCs w:val="28"/>
          <w:lang w:eastAsia="zh-CN"/>
        </w:rPr>
        <w:t xml:space="preserve">1 </w:t>
      </w:r>
      <w:r>
        <w:rPr>
          <w:rFonts w:ascii="Times New Roman" w:eastAsia="仿宋" w:hAnsi="Times New Roman" w:cs="Times New Roman" w:hint="eastAsia"/>
          <w:spacing w:val="2"/>
          <w:sz w:val="28"/>
          <w:szCs w:val="28"/>
          <w:lang w:eastAsia="zh-CN"/>
        </w:rPr>
        <w:t>。科研论文原则上应为学生本科阶段在高水平学术期刊上以第一作者发表或与指导教师联合发表（限指导教师和学生分别为第一、二作者）与学科专业相关的科研论文；学科竞赛原则上应为学生本科阶段独立参加或作为主力成员参加的与学科专业相关的国内权威竞赛，并获得三等奖及以上奖励，国内赛事限全国赛或本专业领域社会公认的全国较高水平的比赛，国际赛事参照执行，不得低于国内赛事相关标准和要求，具体参见</w:t>
      </w:r>
      <w:r w:rsidR="00DE2809">
        <w:rPr>
          <w:rFonts w:ascii="Times New Roman" w:eastAsia="仿宋" w:hAnsi="Times New Roman" w:cs="Times New Roman" w:hint="eastAsia"/>
          <w:spacing w:val="2"/>
          <w:sz w:val="28"/>
          <w:szCs w:val="28"/>
          <w:lang w:eastAsia="zh-CN"/>
        </w:rPr>
        <w:t>《东华大学</w:t>
      </w:r>
      <w:r w:rsidR="00DE2809">
        <w:rPr>
          <w:rFonts w:ascii="Times New Roman" w:eastAsia="仿宋" w:hAnsi="Times New Roman" w:cs="Times New Roman" w:hint="eastAsia"/>
          <w:spacing w:val="2"/>
          <w:sz w:val="28"/>
          <w:szCs w:val="28"/>
          <w:lang w:eastAsia="zh-CN"/>
        </w:rPr>
        <w:t>2</w:t>
      </w:r>
      <w:r w:rsidR="00DE2809">
        <w:rPr>
          <w:rFonts w:ascii="Times New Roman" w:eastAsia="仿宋" w:hAnsi="Times New Roman" w:cs="Times New Roman"/>
          <w:spacing w:val="2"/>
          <w:sz w:val="28"/>
          <w:szCs w:val="28"/>
          <w:lang w:eastAsia="zh-CN"/>
        </w:rPr>
        <w:t>027</w:t>
      </w:r>
      <w:r w:rsidR="00DE2809">
        <w:rPr>
          <w:rFonts w:ascii="Times New Roman" w:eastAsia="仿宋" w:hAnsi="Times New Roman" w:cs="Times New Roman" w:hint="eastAsia"/>
          <w:spacing w:val="2"/>
          <w:sz w:val="28"/>
          <w:szCs w:val="28"/>
          <w:lang w:eastAsia="zh-CN"/>
        </w:rPr>
        <w:t>年推荐优秀应届本科毕业生免试攻读研究生实施办法》</w:t>
      </w:r>
      <w:r>
        <w:rPr>
          <w:rFonts w:ascii="Times New Roman" w:eastAsia="仿宋" w:hAnsi="Times New Roman" w:cs="Times New Roman" w:hint="eastAsia"/>
          <w:spacing w:val="2"/>
          <w:sz w:val="28"/>
          <w:szCs w:val="28"/>
          <w:lang w:eastAsia="zh-CN"/>
        </w:rPr>
        <w:t>附件</w:t>
      </w:r>
      <w:r>
        <w:rPr>
          <w:rFonts w:ascii="Times New Roman" w:eastAsia="仿宋" w:hAnsi="Times New Roman" w:cs="Times New Roman" w:hint="eastAsia"/>
          <w:spacing w:val="2"/>
          <w:sz w:val="28"/>
          <w:szCs w:val="28"/>
          <w:lang w:eastAsia="zh-CN"/>
        </w:rPr>
        <w:t>2</w:t>
      </w:r>
      <w:r>
        <w:rPr>
          <w:rFonts w:ascii="Times New Roman" w:eastAsia="仿宋" w:hAnsi="Times New Roman" w:cs="Times New Roman" w:hint="eastAsia"/>
          <w:spacing w:val="2"/>
          <w:sz w:val="28"/>
          <w:szCs w:val="28"/>
          <w:lang w:eastAsia="zh-CN"/>
        </w:rPr>
        <w:t>。申请人与其亲属或其他利益相关者（不含指导教师）合作的科研成果、竞赛奖项等，不纳入推免遴选综合评价成绩计算体系。</w:t>
      </w:r>
    </w:p>
    <w:p w14:paraId="20C68C6F" w14:textId="114D6D4A" w:rsidR="006C4F09" w:rsidRDefault="006C4F09" w:rsidP="006D2FDD">
      <w:pPr>
        <w:spacing w:line="360" w:lineRule="auto"/>
        <w:ind w:left="25" w:firstLineChars="200" w:firstLine="568"/>
        <w:jc w:val="center"/>
        <w:outlineLvl w:val="1"/>
        <w:rPr>
          <w:rFonts w:ascii="Times New Roman" w:eastAsia="仿宋" w:hAnsi="Times New Roman" w:cs="Times New Roman"/>
          <w:spacing w:val="8"/>
          <w:sz w:val="28"/>
          <w:szCs w:val="28"/>
          <w:lang w:eastAsia="zh-CN"/>
        </w:rPr>
      </w:pPr>
      <w:r>
        <w:rPr>
          <w:rFonts w:ascii="Times New Roman" w:eastAsia="仿宋" w:hAnsi="Times New Roman" w:cs="Times New Roman" w:hint="eastAsia"/>
          <w:spacing w:val="2"/>
          <w:sz w:val="28"/>
          <w:szCs w:val="28"/>
          <w:lang w:eastAsia="zh-CN"/>
        </w:rPr>
        <w:lastRenderedPageBreak/>
        <w:t>学院认定增补的学科竞赛名单：</w:t>
      </w:r>
    </w:p>
    <w:tbl>
      <w:tblPr>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
        <w:gridCol w:w="3282"/>
        <w:gridCol w:w="4442"/>
      </w:tblGrid>
      <w:tr w:rsidR="006C4F09" w:rsidRPr="006D2FDD" w14:paraId="01A05344" w14:textId="77777777" w:rsidTr="006D2FDD">
        <w:trPr>
          <w:trHeight w:val="419"/>
          <w:jc w:val="center"/>
        </w:trPr>
        <w:tc>
          <w:tcPr>
            <w:tcW w:w="792" w:type="dxa"/>
            <w:vAlign w:val="center"/>
          </w:tcPr>
          <w:p w14:paraId="148F7E4B" w14:textId="77777777" w:rsidR="006C4F09" w:rsidRPr="006D2FDD" w:rsidRDefault="006C4F09" w:rsidP="00864194">
            <w:pPr>
              <w:jc w:val="center"/>
              <w:rPr>
                <w:rFonts w:ascii="Times New Roman" w:eastAsia="仿宋" w:hAnsi="Times New Roman" w:cs="Times New Roman"/>
                <w:spacing w:val="2"/>
                <w:sz w:val="28"/>
                <w:szCs w:val="28"/>
                <w:lang w:eastAsia="zh-CN"/>
              </w:rPr>
            </w:pPr>
            <w:r w:rsidRPr="006D2FDD">
              <w:rPr>
                <w:rFonts w:ascii="Times New Roman" w:eastAsia="仿宋" w:hAnsi="Times New Roman" w:cs="Times New Roman" w:hint="eastAsia"/>
                <w:spacing w:val="2"/>
                <w:sz w:val="28"/>
                <w:szCs w:val="28"/>
                <w:lang w:eastAsia="zh-CN"/>
              </w:rPr>
              <w:t>序号</w:t>
            </w:r>
          </w:p>
        </w:tc>
        <w:tc>
          <w:tcPr>
            <w:tcW w:w="3282" w:type="dxa"/>
            <w:vAlign w:val="center"/>
          </w:tcPr>
          <w:p w14:paraId="5FECC5B5" w14:textId="77777777" w:rsidR="006C4F09" w:rsidRPr="006D2FDD" w:rsidRDefault="006C4F09" w:rsidP="00864194">
            <w:pPr>
              <w:jc w:val="center"/>
              <w:rPr>
                <w:rFonts w:ascii="Times New Roman" w:eastAsia="仿宋" w:hAnsi="Times New Roman" w:cs="Times New Roman"/>
                <w:spacing w:val="2"/>
                <w:sz w:val="28"/>
                <w:szCs w:val="28"/>
                <w:lang w:eastAsia="zh-CN"/>
              </w:rPr>
            </w:pPr>
            <w:r w:rsidRPr="006D2FDD">
              <w:rPr>
                <w:rFonts w:ascii="Times New Roman" w:eastAsia="仿宋" w:hAnsi="Times New Roman" w:cs="Times New Roman" w:hint="eastAsia"/>
                <w:spacing w:val="2"/>
                <w:sz w:val="28"/>
                <w:szCs w:val="28"/>
                <w:lang w:eastAsia="zh-CN"/>
              </w:rPr>
              <w:t>竞赛类别（国家</w:t>
            </w:r>
            <w:r w:rsidRPr="006D2FDD">
              <w:rPr>
                <w:rFonts w:ascii="Times New Roman" w:eastAsia="仿宋" w:hAnsi="Times New Roman" w:cs="Times New Roman" w:hint="eastAsia"/>
                <w:spacing w:val="2"/>
                <w:sz w:val="28"/>
                <w:szCs w:val="28"/>
                <w:lang w:eastAsia="zh-CN"/>
              </w:rPr>
              <w:t>/</w:t>
            </w:r>
            <w:r w:rsidRPr="006D2FDD">
              <w:rPr>
                <w:rFonts w:ascii="Times New Roman" w:eastAsia="仿宋" w:hAnsi="Times New Roman" w:cs="Times New Roman" w:hint="eastAsia"/>
                <w:spacing w:val="2"/>
                <w:sz w:val="28"/>
                <w:szCs w:val="28"/>
                <w:lang w:eastAsia="zh-CN"/>
              </w:rPr>
              <w:t>国际）</w:t>
            </w:r>
          </w:p>
        </w:tc>
        <w:tc>
          <w:tcPr>
            <w:tcW w:w="4442" w:type="dxa"/>
            <w:vAlign w:val="center"/>
          </w:tcPr>
          <w:p w14:paraId="19698F04" w14:textId="77777777" w:rsidR="006C4F09" w:rsidRPr="006D2FDD" w:rsidRDefault="006C4F09" w:rsidP="00864194">
            <w:pPr>
              <w:jc w:val="center"/>
              <w:rPr>
                <w:rFonts w:ascii="Times New Roman" w:eastAsia="仿宋" w:hAnsi="Times New Roman" w:cs="Times New Roman"/>
                <w:spacing w:val="2"/>
                <w:sz w:val="28"/>
                <w:szCs w:val="28"/>
                <w:lang w:eastAsia="zh-CN"/>
              </w:rPr>
            </w:pPr>
            <w:r w:rsidRPr="006D2FDD">
              <w:rPr>
                <w:rFonts w:ascii="Times New Roman" w:eastAsia="仿宋" w:hAnsi="Times New Roman" w:cs="Times New Roman" w:hint="eastAsia"/>
                <w:spacing w:val="2"/>
                <w:sz w:val="28"/>
                <w:szCs w:val="28"/>
                <w:lang w:eastAsia="zh-CN"/>
              </w:rPr>
              <w:t>竞赛名称</w:t>
            </w:r>
          </w:p>
        </w:tc>
      </w:tr>
      <w:tr w:rsidR="006C4F09" w:rsidRPr="006D2FDD" w14:paraId="62721B6A" w14:textId="77777777" w:rsidTr="006D2FDD">
        <w:trPr>
          <w:trHeight w:val="376"/>
          <w:jc w:val="center"/>
        </w:trPr>
        <w:tc>
          <w:tcPr>
            <w:tcW w:w="792" w:type="dxa"/>
            <w:vAlign w:val="center"/>
          </w:tcPr>
          <w:p w14:paraId="7EA6FDC3" w14:textId="38E322F5" w:rsidR="006C4F09" w:rsidRPr="006D2FDD" w:rsidRDefault="005D5FB7" w:rsidP="006D2FDD">
            <w:pPr>
              <w:jc w:val="center"/>
              <w:rPr>
                <w:rFonts w:ascii="Times New Roman" w:eastAsia="仿宋" w:hAnsi="Times New Roman" w:cs="Times New Roman"/>
                <w:spacing w:val="2"/>
                <w:sz w:val="28"/>
                <w:szCs w:val="28"/>
                <w:lang w:eastAsia="zh-CN"/>
              </w:rPr>
            </w:pPr>
            <w:r w:rsidRPr="006D2FDD">
              <w:rPr>
                <w:rFonts w:ascii="Times New Roman" w:eastAsia="仿宋" w:hAnsi="Times New Roman" w:cs="Times New Roman" w:hint="eastAsia"/>
                <w:spacing w:val="2"/>
                <w:sz w:val="28"/>
                <w:szCs w:val="28"/>
                <w:lang w:eastAsia="zh-CN"/>
              </w:rPr>
              <w:t>1</w:t>
            </w:r>
            <w:r w:rsidRPr="006D2FDD">
              <w:rPr>
                <w:rFonts w:ascii="Times New Roman" w:eastAsia="仿宋" w:hAnsi="Times New Roman" w:cs="Times New Roman"/>
                <w:spacing w:val="2"/>
                <w:sz w:val="28"/>
                <w:szCs w:val="28"/>
                <w:lang w:eastAsia="zh-CN"/>
              </w:rPr>
              <w:t>.</w:t>
            </w:r>
          </w:p>
        </w:tc>
        <w:tc>
          <w:tcPr>
            <w:tcW w:w="3282" w:type="dxa"/>
            <w:vAlign w:val="center"/>
          </w:tcPr>
          <w:p w14:paraId="67622C88" w14:textId="77777777" w:rsidR="006C4F09" w:rsidRPr="006D2FDD" w:rsidRDefault="006C4F09" w:rsidP="006D2FDD">
            <w:pPr>
              <w:jc w:val="center"/>
              <w:rPr>
                <w:rFonts w:ascii="Times New Roman" w:eastAsia="仿宋" w:hAnsi="Times New Roman" w:cs="Times New Roman"/>
                <w:spacing w:val="2"/>
                <w:sz w:val="28"/>
                <w:szCs w:val="28"/>
                <w:lang w:eastAsia="zh-CN"/>
              </w:rPr>
            </w:pPr>
            <w:r w:rsidRPr="006D2FDD">
              <w:rPr>
                <w:rFonts w:ascii="Times New Roman" w:eastAsia="仿宋" w:hAnsi="Times New Roman" w:cs="Times New Roman" w:hint="eastAsia"/>
                <w:spacing w:val="2"/>
                <w:sz w:val="28"/>
                <w:szCs w:val="28"/>
                <w:lang w:eastAsia="zh-CN"/>
              </w:rPr>
              <w:t>国家级</w:t>
            </w:r>
          </w:p>
        </w:tc>
        <w:tc>
          <w:tcPr>
            <w:tcW w:w="4442" w:type="dxa"/>
            <w:vAlign w:val="center"/>
          </w:tcPr>
          <w:p w14:paraId="3C534B07" w14:textId="13A16F09" w:rsidR="006C4F09" w:rsidRPr="006D2FDD" w:rsidRDefault="006C4F09" w:rsidP="006D2FDD">
            <w:pPr>
              <w:jc w:val="center"/>
              <w:rPr>
                <w:rFonts w:ascii="Times New Roman" w:eastAsia="仿宋" w:hAnsi="Times New Roman" w:cs="Times New Roman"/>
                <w:spacing w:val="2"/>
                <w:sz w:val="28"/>
                <w:szCs w:val="28"/>
                <w:lang w:eastAsia="zh-CN"/>
              </w:rPr>
            </w:pPr>
            <w:r w:rsidRPr="006D2FDD">
              <w:rPr>
                <w:rFonts w:ascii="Times New Roman" w:eastAsia="仿宋" w:hAnsi="Times New Roman" w:cs="Times New Roman"/>
                <w:spacing w:val="2"/>
                <w:sz w:val="28"/>
                <w:szCs w:val="28"/>
                <w:lang w:eastAsia="zh-CN"/>
              </w:rPr>
              <w:t>全国大学生</w:t>
            </w:r>
            <w:r w:rsidRPr="006D2FDD">
              <w:rPr>
                <w:rFonts w:ascii="Times New Roman" w:eastAsia="仿宋" w:hAnsi="Times New Roman" w:cs="Times New Roman" w:hint="eastAsia"/>
                <w:spacing w:val="2"/>
                <w:sz w:val="28"/>
                <w:szCs w:val="28"/>
                <w:lang w:eastAsia="zh-CN"/>
              </w:rPr>
              <w:t>纱线</w:t>
            </w:r>
            <w:r w:rsidR="00F25523" w:rsidRPr="006D2FDD">
              <w:rPr>
                <w:rFonts w:ascii="Times New Roman" w:eastAsia="仿宋" w:hAnsi="Times New Roman" w:cs="Times New Roman" w:hint="eastAsia"/>
                <w:spacing w:val="2"/>
                <w:sz w:val="28"/>
                <w:szCs w:val="28"/>
                <w:lang w:eastAsia="zh-CN"/>
              </w:rPr>
              <w:t>设计</w:t>
            </w:r>
            <w:r w:rsidRPr="006D2FDD">
              <w:rPr>
                <w:rFonts w:ascii="Times New Roman" w:eastAsia="仿宋" w:hAnsi="Times New Roman" w:cs="Times New Roman"/>
                <w:spacing w:val="2"/>
                <w:sz w:val="28"/>
                <w:szCs w:val="28"/>
                <w:lang w:eastAsia="zh-CN"/>
              </w:rPr>
              <w:t>大赛</w:t>
            </w:r>
          </w:p>
        </w:tc>
      </w:tr>
    </w:tbl>
    <w:p w14:paraId="2935C9F6" w14:textId="77777777" w:rsidR="00E1549E" w:rsidRDefault="00E1549E" w:rsidP="00CE3E5D">
      <w:pPr>
        <w:spacing w:line="360" w:lineRule="auto"/>
        <w:ind w:left="25" w:firstLineChars="200" w:firstLine="568"/>
        <w:jc w:val="both"/>
        <w:outlineLvl w:val="1"/>
        <w:rPr>
          <w:rFonts w:ascii="Times New Roman" w:eastAsia="仿宋" w:hAnsi="Times New Roman" w:cs="Times New Roman"/>
          <w:spacing w:val="2"/>
          <w:sz w:val="28"/>
          <w:szCs w:val="28"/>
          <w:lang w:eastAsia="zh-CN"/>
        </w:rPr>
      </w:pPr>
    </w:p>
    <w:p w14:paraId="15B3D7FE" w14:textId="6ECC285F" w:rsidR="00CE3E5D" w:rsidRDefault="00CE3E5D" w:rsidP="00CE3E5D">
      <w:pPr>
        <w:spacing w:line="360" w:lineRule="auto"/>
        <w:ind w:left="25" w:firstLineChars="200" w:firstLine="568"/>
        <w:jc w:val="both"/>
        <w:outlineLvl w:val="1"/>
        <w:rPr>
          <w:rFonts w:ascii="Times New Roman" w:eastAsia="仿宋" w:hAnsi="Times New Roman" w:cs="Times New Roman"/>
          <w:spacing w:val="2"/>
          <w:sz w:val="28"/>
          <w:szCs w:val="28"/>
          <w:lang w:eastAsia="zh-CN"/>
        </w:rPr>
      </w:pPr>
      <w:r>
        <w:rPr>
          <w:rFonts w:ascii="Times New Roman" w:eastAsia="仿宋" w:hAnsi="Times New Roman" w:cs="Times New Roman" w:hint="eastAsia"/>
          <w:spacing w:val="2"/>
          <w:sz w:val="28"/>
          <w:szCs w:val="28"/>
          <w:lang w:eastAsia="zh-CN"/>
        </w:rPr>
        <w:t>每位申请人在科研论文、同一科目学科竞赛、专利发明中原则上只能各以</w:t>
      </w:r>
      <w:r>
        <w:rPr>
          <w:rFonts w:ascii="Times New Roman" w:eastAsia="仿宋" w:hAnsi="Times New Roman" w:cs="Times New Roman" w:hint="eastAsia"/>
          <w:spacing w:val="2"/>
          <w:sz w:val="28"/>
          <w:szCs w:val="28"/>
          <w:lang w:eastAsia="zh-CN"/>
        </w:rPr>
        <w:t xml:space="preserve"> 1 </w:t>
      </w:r>
      <w:r>
        <w:rPr>
          <w:rFonts w:ascii="Times New Roman" w:eastAsia="仿宋" w:hAnsi="Times New Roman" w:cs="Times New Roman" w:hint="eastAsia"/>
          <w:spacing w:val="2"/>
          <w:sz w:val="28"/>
          <w:szCs w:val="28"/>
          <w:lang w:eastAsia="zh-CN"/>
        </w:rPr>
        <w:t>项代表性成果参加计分（涉及署名单位的，东华大学须排名第一）。每位申请人的创新能力分最高得分为</w:t>
      </w:r>
      <w:r>
        <w:rPr>
          <w:rFonts w:ascii="Times New Roman" w:eastAsia="仿宋" w:hAnsi="Times New Roman" w:cs="Times New Roman" w:hint="eastAsia"/>
          <w:spacing w:val="2"/>
          <w:sz w:val="28"/>
          <w:szCs w:val="28"/>
          <w:lang w:eastAsia="zh-CN"/>
        </w:rPr>
        <w:t xml:space="preserve"> 0.5 </w:t>
      </w:r>
      <w:r>
        <w:rPr>
          <w:rFonts w:ascii="Times New Roman" w:eastAsia="仿宋" w:hAnsi="Times New Roman" w:cs="Times New Roman" w:hint="eastAsia"/>
          <w:spacing w:val="2"/>
          <w:sz w:val="28"/>
          <w:szCs w:val="28"/>
          <w:lang w:eastAsia="zh-CN"/>
        </w:rPr>
        <w:t>分（超过</w:t>
      </w:r>
      <w:r>
        <w:rPr>
          <w:rFonts w:ascii="Times New Roman" w:eastAsia="仿宋" w:hAnsi="Times New Roman" w:cs="Times New Roman" w:hint="eastAsia"/>
          <w:spacing w:val="2"/>
          <w:sz w:val="28"/>
          <w:szCs w:val="28"/>
          <w:lang w:eastAsia="zh-CN"/>
        </w:rPr>
        <w:t xml:space="preserve"> 0.5 </w:t>
      </w:r>
      <w:r>
        <w:rPr>
          <w:rFonts w:ascii="Times New Roman" w:eastAsia="仿宋" w:hAnsi="Times New Roman" w:cs="Times New Roman" w:hint="eastAsia"/>
          <w:spacing w:val="2"/>
          <w:sz w:val="28"/>
          <w:szCs w:val="28"/>
          <w:lang w:eastAsia="zh-CN"/>
        </w:rPr>
        <w:t>分以</w:t>
      </w:r>
      <w:r>
        <w:rPr>
          <w:rFonts w:ascii="Times New Roman" w:eastAsia="仿宋" w:hAnsi="Times New Roman" w:cs="Times New Roman" w:hint="eastAsia"/>
          <w:spacing w:val="2"/>
          <w:sz w:val="28"/>
          <w:szCs w:val="28"/>
          <w:lang w:eastAsia="zh-CN"/>
        </w:rPr>
        <w:t xml:space="preserve"> 0.5 </w:t>
      </w:r>
      <w:r>
        <w:rPr>
          <w:rFonts w:ascii="Times New Roman" w:eastAsia="仿宋" w:hAnsi="Times New Roman" w:cs="Times New Roman" w:hint="eastAsia"/>
          <w:spacing w:val="2"/>
          <w:sz w:val="28"/>
          <w:szCs w:val="28"/>
          <w:lang w:eastAsia="zh-CN"/>
        </w:rPr>
        <w:t>分计）。</w:t>
      </w:r>
    </w:p>
    <w:p w14:paraId="50A5EBC3" w14:textId="6FE38BE4" w:rsidR="00F25523" w:rsidRDefault="00CE3E5D" w:rsidP="006D2FDD">
      <w:pPr>
        <w:spacing w:line="360" w:lineRule="auto"/>
        <w:ind w:left="25" w:firstLineChars="200" w:firstLine="568"/>
        <w:jc w:val="both"/>
        <w:outlineLvl w:val="1"/>
        <w:rPr>
          <w:lang w:eastAsia="zh-CN"/>
        </w:rPr>
      </w:pPr>
      <w:r>
        <w:rPr>
          <w:rFonts w:ascii="Times New Roman" w:eastAsia="仿宋" w:hAnsi="Times New Roman" w:cs="Times New Roman" w:hint="eastAsia"/>
          <w:spacing w:val="2"/>
          <w:sz w:val="28"/>
          <w:szCs w:val="28"/>
          <w:lang w:eastAsia="zh-CN"/>
        </w:rPr>
        <w:t>学院推免生材料审核专家小组对每位申请人的科研创新成果、科研论文、竞赛获奖奖项及内容进行审核鉴定并答辩，未通过审核鉴定并答辩的，不得纳入推免遴选综合评价成绩计算体系。</w:t>
      </w:r>
    </w:p>
    <w:p w14:paraId="7A4A9F75" w14:textId="77777777" w:rsidR="00920798" w:rsidRPr="006D2FDD" w:rsidRDefault="00864194">
      <w:pPr>
        <w:spacing w:before="78" w:line="360" w:lineRule="auto"/>
        <w:outlineLvl w:val="1"/>
        <w:rPr>
          <w:rFonts w:ascii="仿宋" w:eastAsia="仿宋" w:hAnsi="仿宋" w:cs="仿宋"/>
          <w:b/>
          <w:bCs/>
          <w:color w:val="auto"/>
          <w:spacing w:val="-4"/>
          <w:sz w:val="28"/>
          <w:szCs w:val="28"/>
          <w:lang w:eastAsia="zh-CN"/>
        </w:rPr>
      </w:pPr>
      <w:r w:rsidRPr="006D2FDD">
        <w:rPr>
          <w:rFonts w:ascii="仿宋" w:eastAsia="仿宋" w:hAnsi="仿宋" w:cs="仿宋" w:hint="eastAsia"/>
          <w:b/>
          <w:bCs/>
          <w:color w:val="auto"/>
          <w:spacing w:val="-3"/>
          <w:sz w:val="28"/>
          <w:szCs w:val="28"/>
          <w:lang w:eastAsia="zh-CN"/>
        </w:rPr>
        <w:t>五、</w:t>
      </w:r>
      <w:r w:rsidRPr="006D2FDD">
        <w:rPr>
          <w:rFonts w:ascii="仿宋" w:eastAsia="仿宋" w:hAnsi="仿宋" w:cs="仿宋" w:hint="eastAsia"/>
          <w:b/>
          <w:bCs/>
          <w:color w:val="auto"/>
          <w:spacing w:val="-4"/>
          <w:sz w:val="28"/>
          <w:szCs w:val="28"/>
          <w:lang w:eastAsia="zh-CN"/>
        </w:rPr>
        <w:t>名额分配方案</w:t>
      </w:r>
    </w:p>
    <w:p w14:paraId="1BD43F1F" w14:textId="1F5D81EA" w:rsidR="002B55E3" w:rsidRPr="006D2FDD" w:rsidRDefault="002B55E3" w:rsidP="000B0B25">
      <w:pPr>
        <w:spacing w:before="78" w:line="360" w:lineRule="auto"/>
        <w:jc w:val="center"/>
        <w:outlineLvl w:val="1"/>
        <w:rPr>
          <w:rFonts w:ascii="仿宋" w:eastAsia="仿宋" w:hAnsi="仿宋" w:cs="仿宋"/>
          <w:b/>
          <w:bCs/>
          <w:color w:val="auto"/>
          <w:spacing w:val="-4"/>
          <w:sz w:val="32"/>
          <w:szCs w:val="28"/>
          <w:lang w:eastAsia="zh-CN"/>
        </w:rPr>
      </w:pPr>
      <w:r w:rsidRPr="006D2FDD">
        <w:rPr>
          <w:rFonts w:ascii="仿宋" w:eastAsia="仿宋" w:hAnsi="仿宋" w:cs="仿宋"/>
          <w:b/>
          <w:bCs/>
          <w:color w:val="auto"/>
          <w:spacing w:val="-4"/>
          <w:sz w:val="32"/>
          <w:szCs w:val="28"/>
          <w:lang w:eastAsia="zh-CN"/>
        </w:rPr>
        <w:t>2027年推免名额分配方案</w:t>
      </w:r>
    </w:p>
    <w:tbl>
      <w:tblPr>
        <w:tblStyle w:val="a8"/>
        <w:tblW w:w="10314" w:type="dxa"/>
        <w:jc w:val="center"/>
        <w:tblLook w:val="04A0" w:firstRow="1" w:lastRow="0" w:firstColumn="1" w:lastColumn="0" w:noHBand="0" w:noVBand="1"/>
      </w:tblPr>
      <w:tblGrid>
        <w:gridCol w:w="3556"/>
        <w:gridCol w:w="896"/>
        <w:gridCol w:w="2222"/>
        <w:gridCol w:w="2012"/>
        <w:gridCol w:w="1628"/>
      </w:tblGrid>
      <w:tr w:rsidR="00BB60AB" w:rsidRPr="00F25523" w14:paraId="22309728" w14:textId="77777777" w:rsidTr="00C47B11">
        <w:trPr>
          <w:trHeight w:val="613"/>
          <w:jc w:val="center"/>
        </w:trPr>
        <w:tc>
          <w:tcPr>
            <w:tcW w:w="3556" w:type="dxa"/>
            <w:vAlign w:val="center"/>
          </w:tcPr>
          <w:p w14:paraId="600A2148" w14:textId="755A01D7" w:rsidR="00BB60AB" w:rsidRPr="00C47B11" w:rsidRDefault="00BB60AB"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专业方向</w:t>
            </w:r>
          </w:p>
        </w:tc>
        <w:tc>
          <w:tcPr>
            <w:tcW w:w="896" w:type="dxa"/>
            <w:vAlign w:val="center"/>
          </w:tcPr>
          <w:p w14:paraId="7FABC196" w14:textId="3AA5DEFF" w:rsidR="00BB60AB" w:rsidRPr="00C47B11" w:rsidRDefault="00BB60AB"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全院</w:t>
            </w:r>
          </w:p>
        </w:tc>
        <w:tc>
          <w:tcPr>
            <w:tcW w:w="2222" w:type="dxa"/>
            <w:vAlign w:val="center"/>
          </w:tcPr>
          <w:p w14:paraId="7B2E900C" w14:textId="1664683B" w:rsidR="00BB60AB" w:rsidRPr="00C47B11" w:rsidRDefault="00B101D0"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功能材料（生物医用纺织材料与技术方向）</w:t>
            </w:r>
          </w:p>
        </w:tc>
        <w:tc>
          <w:tcPr>
            <w:tcW w:w="2012" w:type="dxa"/>
            <w:vAlign w:val="center"/>
          </w:tcPr>
          <w:p w14:paraId="4459269A" w14:textId="6081B34B" w:rsidR="00BB60AB" w:rsidRPr="00C47B11" w:rsidRDefault="00B101D0"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纺织工程（纺织工程与产品设计双学位）</w:t>
            </w:r>
          </w:p>
        </w:tc>
        <w:tc>
          <w:tcPr>
            <w:tcW w:w="1628" w:type="dxa"/>
            <w:vAlign w:val="center"/>
          </w:tcPr>
          <w:p w14:paraId="2B2AC0BB" w14:textId="386E43F4" w:rsidR="00BB60AB" w:rsidRPr="00C47B11" w:rsidRDefault="00BB60AB"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纺织</w:t>
            </w:r>
            <w:r w:rsidR="00B101D0" w:rsidRPr="00C47B11">
              <w:rPr>
                <w:rFonts w:ascii="仿宋" w:eastAsia="仿宋" w:hAnsi="仿宋" w:cs="仿宋" w:hint="eastAsia"/>
                <w:b/>
                <w:bCs/>
                <w:color w:val="auto"/>
                <w:spacing w:val="-4"/>
                <w:sz w:val="28"/>
                <w:szCs w:val="28"/>
                <w:lang w:eastAsia="zh-CN"/>
              </w:rPr>
              <w:t>工程（</w:t>
            </w:r>
            <w:r w:rsidRPr="00C47B11">
              <w:rPr>
                <w:rFonts w:ascii="仿宋" w:eastAsia="仿宋" w:hAnsi="仿宋" w:cs="仿宋" w:hint="eastAsia"/>
                <w:b/>
                <w:bCs/>
                <w:color w:val="auto"/>
                <w:spacing w:val="-4"/>
                <w:sz w:val="28"/>
                <w:szCs w:val="28"/>
                <w:lang w:eastAsia="zh-CN"/>
              </w:rPr>
              <w:t>大类</w:t>
            </w:r>
            <w:r w:rsidR="00B101D0" w:rsidRPr="00C47B11">
              <w:rPr>
                <w:rFonts w:ascii="仿宋" w:eastAsia="仿宋" w:hAnsi="仿宋" w:cs="仿宋" w:hint="eastAsia"/>
                <w:b/>
                <w:bCs/>
                <w:color w:val="auto"/>
                <w:spacing w:val="-4"/>
                <w:sz w:val="28"/>
                <w:szCs w:val="28"/>
                <w:lang w:eastAsia="zh-CN"/>
              </w:rPr>
              <w:t>）</w:t>
            </w:r>
          </w:p>
        </w:tc>
      </w:tr>
      <w:tr w:rsidR="00BB60AB" w:rsidRPr="00F25523" w14:paraId="369B57C9" w14:textId="77777777" w:rsidTr="00C47B11">
        <w:trPr>
          <w:trHeight w:val="613"/>
          <w:jc w:val="center"/>
        </w:trPr>
        <w:tc>
          <w:tcPr>
            <w:tcW w:w="3556" w:type="dxa"/>
            <w:vAlign w:val="center"/>
          </w:tcPr>
          <w:p w14:paraId="244406EA" w14:textId="34782BC2" w:rsidR="00BB60AB" w:rsidRPr="00C47B11" w:rsidRDefault="00BB60AB"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名额分配</w:t>
            </w:r>
            <w:r w:rsidR="00F64D5E" w:rsidRPr="00C47B11">
              <w:rPr>
                <w:rFonts w:ascii="仿宋" w:eastAsia="仿宋" w:hAnsi="仿宋" w:cs="仿宋" w:hint="eastAsia"/>
                <w:b/>
                <w:bCs/>
                <w:color w:val="auto"/>
                <w:spacing w:val="-4"/>
                <w:sz w:val="28"/>
                <w:szCs w:val="28"/>
                <w:lang w:eastAsia="zh-CN"/>
              </w:rPr>
              <w:t>总额</w:t>
            </w:r>
          </w:p>
        </w:tc>
        <w:tc>
          <w:tcPr>
            <w:tcW w:w="896" w:type="dxa"/>
            <w:vAlign w:val="center"/>
          </w:tcPr>
          <w:p w14:paraId="60CA0896" w14:textId="5B98F37C" w:rsidR="00BB60AB" w:rsidRPr="00C47B11" w:rsidRDefault="00BB60AB"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92</w:t>
            </w:r>
          </w:p>
        </w:tc>
        <w:tc>
          <w:tcPr>
            <w:tcW w:w="2222" w:type="dxa"/>
            <w:vAlign w:val="center"/>
          </w:tcPr>
          <w:p w14:paraId="41B84A91" w14:textId="24B5F8DA" w:rsidR="00BB60AB" w:rsidRPr="00C47B11" w:rsidRDefault="00BB60AB"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15</w:t>
            </w:r>
          </w:p>
        </w:tc>
        <w:tc>
          <w:tcPr>
            <w:tcW w:w="2012" w:type="dxa"/>
            <w:vAlign w:val="center"/>
          </w:tcPr>
          <w:p w14:paraId="561181FA" w14:textId="6CE04FE0" w:rsidR="00BB60AB" w:rsidRPr="00C47B11" w:rsidRDefault="00BB60AB"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7</w:t>
            </w:r>
          </w:p>
        </w:tc>
        <w:tc>
          <w:tcPr>
            <w:tcW w:w="1628" w:type="dxa"/>
            <w:vAlign w:val="center"/>
          </w:tcPr>
          <w:p w14:paraId="78B443D6" w14:textId="12151E13" w:rsidR="00BB60AB" w:rsidRPr="00C47B11" w:rsidRDefault="00BB60AB" w:rsidP="00B101D0">
            <w:pPr>
              <w:spacing w:before="78"/>
              <w:jc w:val="center"/>
              <w:outlineLvl w:val="1"/>
              <w:rPr>
                <w:rFonts w:ascii="仿宋" w:eastAsia="仿宋" w:hAnsi="仿宋" w:cs="仿宋"/>
                <w:b/>
                <w:bCs/>
                <w:color w:val="auto"/>
                <w:spacing w:val="-4"/>
                <w:sz w:val="28"/>
                <w:szCs w:val="28"/>
                <w:lang w:eastAsia="zh-CN"/>
              </w:rPr>
            </w:pPr>
            <w:r w:rsidRPr="00C47B11">
              <w:rPr>
                <w:rFonts w:ascii="仿宋" w:eastAsia="仿宋" w:hAnsi="仿宋" w:cs="仿宋" w:hint="eastAsia"/>
                <w:b/>
                <w:bCs/>
                <w:color w:val="auto"/>
                <w:spacing w:val="-4"/>
                <w:sz w:val="28"/>
                <w:szCs w:val="28"/>
                <w:lang w:eastAsia="zh-CN"/>
              </w:rPr>
              <w:t>70</w:t>
            </w:r>
          </w:p>
        </w:tc>
      </w:tr>
      <w:tr w:rsidR="00BB60AB" w:rsidRPr="00F25523" w14:paraId="62D8E5F6" w14:textId="10111315" w:rsidTr="00C47B11">
        <w:trPr>
          <w:trHeight w:val="444"/>
          <w:jc w:val="center"/>
        </w:trPr>
        <w:tc>
          <w:tcPr>
            <w:tcW w:w="3556" w:type="dxa"/>
            <w:vAlign w:val="center"/>
          </w:tcPr>
          <w:p w14:paraId="3886463A" w14:textId="32DD2B7D" w:rsidR="00BB60AB" w:rsidRPr="00C47B11" w:rsidRDefault="005D2A09"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A通道</w:t>
            </w:r>
          </w:p>
        </w:tc>
        <w:tc>
          <w:tcPr>
            <w:tcW w:w="896" w:type="dxa"/>
            <w:vAlign w:val="center"/>
          </w:tcPr>
          <w:p w14:paraId="1241013B" w14:textId="69DA1AEC"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color w:val="auto"/>
                <w:spacing w:val="-4"/>
                <w:sz w:val="28"/>
                <w:szCs w:val="28"/>
                <w:lang w:eastAsia="zh-CN"/>
              </w:rPr>
              <w:t>4</w:t>
            </w:r>
          </w:p>
        </w:tc>
        <w:tc>
          <w:tcPr>
            <w:tcW w:w="2222" w:type="dxa"/>
            <w:vAlign w:val="center"/>
          </w:tcPr>
          <w:p w14:paraId="2921F273" w14:textId="10810AB5"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color w:val="auto"/>
                <w:spacing w:val="-4"/>
                <w:sz w:val="28"/>
                <w:szCs w:val="28"/>
                <w:lang w:eastAsia="zh-CN"/>
              </w:rPr>
              <w:t>1</w:t>
            </w:r>
          </w:p>
        </w:tc>
        <w:tc>
          <w:tcPr>
            <w:tcW w:w="2012" w:type="dxa"/>
            <w:vAlign w:val="center"/>
          </w:tcPr>
          <w:p w14:paraId="165EE552" w14:textId="41846B0A"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color w:val="auto"/>
                <w:spacing w:val="-4"/>
                <w:sz w:val="28"/>
                <w:szCs w:val="28"/>
                <w:lang w:eastAsia="zh-CN"/>
              </w:rPr>
              <w:t>1</w:t>
            </w:r>
          </w:p>
        </w:tc>
        <w:tc>
          <w:tcPr>
            <w:tcW w:w="1628" w:type="dxa"/>
            <w:vAlign w:val="center"/>
          </w:tcPr>
          <w:p w14:paraId="7A15BDDB" w14:textId="100B3BB2"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color w:val="auto"/>
                <w:spacing w:val="-4"/>
                <w:sz w:val="28"/>
                <w:szCs w:val="28"/>
                <w:lang w:eastAsia="zh-CN"/>
              </w:rPr>
              <w:t>2</w:t>
            </w:r>
          </w:p>
        </w:tc>
      </w:tr>
      <w:tr w:rsidR="00BB60AB" w:rsidRPr="00F25523" w14:paraId="74E2A5E0" w14:textId="2F21615D" w:rsidTr="00C47B11">
        <w:trPr>
          <w:jc w:val="center"/>
        </w:trPr>
        <w:tc>
          <w:tcPr>
            <w:tcW w:w="3556" w:type="dxa"/>
            <w:vAlign w:val="center"/>
          </w:tcPr>
          <w:p w14:paraId="35FAEAAE" w14:textId="6F47B8A2" w:rsidR="00BB60AB" w:rsidRPr="00C47B11" w:rsidRDefault="005D2A09" w:rsidP="00B101D0">
            <w:pPr>
              <w:spacing w:before="78"/>
              <w:jc w:val="center"/>
              <w:outlineLvl w:val="1"/>
              <w:rPr>
                <w:rFonts w:ascii="仿宋" w:eastAsia="仿宋" w:hAnsi="仿宋" w:cs="仿宋"/>
                <w:color w:val="000000" w:themeColor="text1"/>
                <w:spacing w:val="-4"/>
                <w:sz w:val="28"/>
                <w:szCs w:val="28"/>
                <w:lang w:eastAsia="zh-CN"/>
              </w:rPr>
            </w:pPr>
            <w:r w:rsidRPr="00C47B11">
              <w:rPr>
                <w:rFonts w:ascii="仿宋" w:eastAsia="仿宋" w:hAnsi="仿宋" w:cs="仿宋" w:hint="eastAsia"/>
                <w:color w:val="000000" w:themeColor="text1"/>
                <w:spacing w:val="-4"/>
                <w:sz w:val="28"/>
                <w:szCs w:val="28"/>
                <w:lang w:eastAsia="zh-CN"/>
              </w:rPr>
              <w:t>B通道</w:t>
            </w:r>
            <w:r w:rsidR="008E2569" w:rsidRPr="00C47B11">
              <w:rPr>
                <w:rFonts w:ascii="仿宋" w:eastAsia="仿宋" w:hAnsi="仿宋" w:cs="仿宋" w:hint="eastAsia"/>
                <w:color w:val="000000" w:themeColor="text1"/>
                <w:spacing w:val="-4"/>
                <w:sz w:val="28"/>
                <w:szCs w:val="28"/>
                <w:lang w:eastAsia="zh-CN"/>
              </w:rPr>
              <w:t>（4名）</w:t>
            </w:r>
            <w:r w:rsidRPr="00C47B11">
              <w:rPr>
                <w:rFonts w:ascii="仿宋" w:eastAsia="仿宋" w:hAnsi="仿宋" w:cs="仿宋" w:hint="eastAsia"/>
                <w:color w:val="000000" w:themeColor="text1"/>
                <w:spacing w:val="-4"/>
                <w:sz w:val="28"/>
                <w:szCs w:val="28"/>
                <w:lang w:eastAsia="zh-CN"/>
              </w:rPr>
              <w:t>+</w:t>
            </w:r>
            <w:r w:rsidR="008E2569" w:rsidRPr="00C47B11">
              <w:rPr>
                <w:rFonts w:ascii="仿宋" w:eastAsia="仿宋" w:hAnsi="仿宋" w:cs="仿宋"/>
                <w:color w:val="000000" w:themeColor="text1"/>
                <w:spacing w:val="-4"/>
                <w:sz w:val="28"/>
                <w:szCs w:val="28"/>
                <w:lang w:eastAsia="zh-CN"/>
              </w:rPr>
              <w:t xml:space="preserve"> </w:t>
            </w:r>
            <w:r w:rsidRPr="00C47B11">
              <w:rPr>
                <w:rFonts w:ascii="仿宋" w:eastAsia="仿宋" w:hAnsi="仿宋" w:cs="仿宋" w:hint="eastAsia"/>
                <w:color w:val="000000" w:themeColor="text1"/>
                <w:spacing w:val="-4"/>
                <w:sz w:val="28"/>
                <w:szCs w:val="28"/>
                <w:lang w:eastAsia="zh-CN"/>
              </w:rPr>
              <w:t>C通道</w:t>
            </w:r>
            <w:r w:rsidR="008E2569" w:rsidRPr="00C47B11">
              <w:rPr>
                <w:rFonts w:ascii="仿宋" w:eastAsia="仿宋" w:hAnsi="仿宋" w:cs="仿宋" w:hint="eastAsia"/>
                <w:color w:val="000000" w:themeColor="text1"/>
                <w:spacing w:val="-4"/>
                <w:sz w:val="28"/>
                <w:szCs w:val="28"/>
                <w:lang w:eastAsia="zh-CN"/>
              </w:rPr>
              <w:t>（2名）</w:t>
            </w:r>
          </w:p>
        </w:tc>
        <w:tc>
          <w:tcPr>
            <w:tcW w:w="896" w:type="dxa"/>
            <w:vAlign w:val="center"/>
          </w:tcPr>
          <w:p w14:paraId="7609E6A8" w14:textId="2D830415"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6</w:t>
            </w:r>
          </w:p>
        </w:tc>
        <w:tc>
          <w:tcPr>
            <w:tcW w:w="2222" w:type="dxa"/>
            <w:vAlign w:val="center"/>
          </w:tcPr>
          <w:p w14:paraId="2379B64F" w14:textId="26816A4B"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1</w:t>
            </w:r>
          </w:p>
        </w:tc>
        <w:tc>
          <w:tcPr>
            <w:tcW w:w="2012" w:type="dxa"/>
            <w:vAlign w:val="center"/>
          </w:tcPr>
          <w:p w14:paraId="0F53B285" w14:textId="689A3DAE"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1</w:t>
            </w:r>
          </w:p>
        </w:tc>
        <w:tc>
          <w:tcPr>
            <w:tcW w:w="1628" w:type="dxa"/>
            <w:vAlign w:val="center"/>
          </w:tcPr>
          <w:p w14:paraId="2EA0E85B" w14:textId="7D89556D"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4</w:t>
            </w:r>
          </w:p>
        </w:tc>
      </w:tr>
      <w:tr w:rsidR="00BB60AB" w:rsidRPr="00F25523" w14:paraId="376359DB" w14:textId="6DFEAE0B" w:rsidTr="00C47B11">
        <w:trPr>
          <w:jc w:val="center"/>
        </w:trPr>
        <w:tc>
          <w:tcPr>
            <w:tcW w:w="3556" w:type="dxa"/>
            <w:vAlign w:val="center"/>
          </w:tcPr>
          <w:p w14:paraId="36028354" w14:textId="16405C65" w:rsidR="00BB60AB" w:rsidRPr="00C47B11" w:rsidRDefault="005D2A09"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D通道</w:t>
            </w:r>
            <w:r w:rsidR="00D20ED9" w:rsidRPr="00C47B11">
              <w:rPr>
                <w:rFonts w:ascii="仿宋" w:eastAsia="仿宋" w:hAnsi="仿宋" w:cs="仿宋"/>
                <w:color w:val="auto"/>
                <w:spacing w:val="-4"/>
                <w:sz w:val="28"/>
                <w:szCs w:val="28"/>
                <w:lang w:eastAsia="zh-CN"/>
              </w:rPr>
              <w:t xml:space="preserve"> </w:t>
            </w:r>
          </w:p>
        </w:tc>
        <w:tc>
          <w:tcPr>
            <w:tcW w:w="896" w:type="dxa"/>
            <w:vAlign w:val="center"/>
          </w:tcPr>
          <w:p w14:paraId="1974F839" w14:textId="3E253C19"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15</w:t>
            </w:r>
          </w:p>
        </w:tc>
        <w:tc>
          <w:tcPr>
            <w:tcW w:w="2222" w:type="dxa"/>
            <w:vAlign w:val="center"/>
          </w:tcPr>
          <w:p w14:paraId="6E34E61D" w14:textId="7E705812"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2</w:t>
            </w:r>
          </w:p>
        </w:tc>
        <w:tc>
          <w:tcPr>
            <w:tcW w:w="2012" w:type="dxa"/>
            <w:vAlign w:val="center"/>
          </w:tcPr>
          <w:p w14:paraId="7E6CE875" w14:textId="21C8F03C"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1</w:t>
            </w:r>
          </w:p>
        </w:tc>
        <w:tc>
          <w:tcPr>
            <w:tcW w:w="1628" w:type="dxa"/>
            <w:vAlign w:val="center"/>
          </w:tcPr>
          <w:p w14:paraId="5E67C4AB" w14:textId="49EF0CFA"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12</w:t>
            </w:r>
          </w:p>
        </w:tc>
      </w:tr>
      <w:tr w:rsidR="00BB60AB" w:rsidRPr="00F25523" w14:paraId="64CAFC74" w14:textId="4DF0CAE2" w:rsidTr="00C47B11">
        <w:trPr>
          <w:jc w:val="center"/>
        </w:trPr>
        <w:tc>
          <w:tcPr>
            <w:tcW w:w="3556" w:type="dxa"/>
            <w:vAlign w:val="center"/>
          </w:tcPr>
          <w:p w14:paraId="797AF468" w14:textId="357F67C5" w:rsidR="00BB60AB" w:rsidRPr="00C47B11" w:rsidRDefault="005D2A09"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E通道</w:t>
            </w:r>
          </w:p>
        </w:tc>
        <w:tc>
          <w:tcPr>
            <w:tcW w:w="896" w:type="dxa"/>
            <w:vAlign w:val="center"/>
          </w:tcPr>
          <w:p w14:paraId="7CFF2F6A" w14:textId="73BCBE7D"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67</w:t>
            </w:r>
          </w:p>
        </w:tc>
        <w:tc>
          <w:tcPr>
            <w:tcW w:w="2222" w:type="dxa"/>
            <w:vAlign w:val="center"/>
          </w:tcPr>
          <w:p w14:paraId="4005C3D4" w14:textId="1A4972C8"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11</w:t>
            </w:r>
          </w:p>
        </w:tc>
        <w:tc>
          <w:tcPr>
            <w:tcW w:w="2012" w:type="dxa"/>
            <w:vAlign w:val="center"/>
          </w:tcPr>
          <w:p w14:paraId="383679D4" w14:textId="39E7FE62"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4</w:t>
            </w:r>
          </w:p>
        </w:tc>
        <w:tc>
          <w:tcPr>
            <w:tcW w:w="1628" w:type="dxa"/>
            <w:vAlign w:val="center"/>
          </w:tcPr>
          <w:p w14:paraId="29A4161F" w14:textId="53C62CEB"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52</w:t>
            </w:r>
          </w:p>
        </w:tc>
      </w:tr>
      <w:tr w:rsidR="00BB60AB" w:rsidRPr="00F25523" w14:paraId="3353495E" w14:textId="77777777" w:rsidTr="00C47B11">
        <w:trPr>
          <w:jc w:val="center"/>
        </w:trPr>
        <w:tc>
          <w:tcPr>
            <w:tcW w:w="3556" w:type="dxa"/>
            <w:vAlign w:val="center"/>
          </w:tcPr>
          <w:p w14:paraId="5CC623EF" w14:textId="1EAFCD4D" w:rsidR="00BB60AB" w:rsidRPr="00C47B11" w:rsidRDefault="00961B7F"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推免生</w:t>
            </w:r>
            <w:r w:rsidR="00BB60AB" w:rsidRPr="00C47B11">
              <w:rPr>
                <w:rFonts w:ascii="仿宋" w:eastAsia="仿宋" w:hAnsi="仿宋" w:cs="仿宋" w:hint="eastAsia"/>
                <w:color w:val="auto"/>
                <w:spacing w:val="-4"/>
                <w:sz w:val="28"/>
                <w:szCs w:val="28"/>
                <w:lang w:eastAsia="zh-CN"/>
              </w:rPr>
              <w:t>候补名额</w:t>
            </w:r>
          </w:p>
        </w:tc>
        <w:tc>
          <w:tcPr>
            <w:tcW w:w="896" w:type="dxa"/>
            <w:vAlign w:val="center"/>
          </w:tcPr>
          <w:p w14:paraId="385D7765" w14:textId="615870CC"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12</w:t>
            </w:r>
          </w:p>
        </w:tc>
        <w:tc>
          <w:tcPr>
            <w:tcW w:w="2222" w:type="dxa"/>
            <w:vAlign w:val="center"/>
          </w:tcPr>
          <w:p w14:paraId="74BA22EC" w14:textId="342307AE"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4</w:t>
            </w:r>
          </w:p>
        </w:tc>
        <w:tc>
          <w:tcPr>
            <w:tcW w:w="2012" w:type="dxa"/>
            <w:vAlign w:val="center"/>
          </w:tcPr>
          <w:p w14:paraId="23DAB1A5" w14:textId="442ACE7B"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4</w:t>
            </w:r>
          </w:p>
        </w:tc>
        <w:tc>
          <w:tcPr>
            <w:tcW w:w="1628" w:type="dxa"/>
            <w:vAlign w:val="center"/>
          </w:tcPr>
          <w:p w14:paraId="17DDCECD" w14:textId="003E7449" w:rsidR="00BB60AB" w:rsidRPr="00C47B11" w:rsidRDefault="00BB60AB" w:rsidP="00B101D0">
            <w:pPr>
              <w:spacing w:before="78"/>
              <w:jc w:val="center"/>
              <w:outlineLvl w:val="1"/>
              <w:rPr>
                <w:rFonts w:ascii="仿宋" w:eastAsia="仿宋" w:hAnsi="仿宋" w:cs="仿宋"/>
                <w:color w:val="auto"/>
                <w:spacing w:val="-4"/>
                <w:sz w:val="28"/>
                <w:szCs w:val="28"/>
                <w:lang w:eastAsia="zh-CN"/>
              </w:rPr>
            </w:pPr>
            <w:r w:rsidRPr="00C47B11">
              <w:rPr>
                <w:rFonts w:ascii="仿宋" w:eastAsia="仿宋" w:hAnsi="仿宋" w:cs="仿宋" w:hint="eastAsia"/>
                <w:color w:val="auto"/>
                <w:spacing w:val="-4"/>
                <w:sz w:val="28"/>
                <w:szCs w:val="28"/>
                <w:lang w:eastAsia="zh-CN"/>
              </w:rPr>
              <w:t>4</w:t>
            </w:r>
          </w:p>
        </w:tc>
      </w:tr>
    </w:tbl>
    <w:p w14:paraId="0A9F2B1F" w14:textId="77777777" w:rsidR="00640C9D" w:rsidRDefault="00640C9D" w:rsidP="006D2FDD">
      <w:pPr>
        <w:spacing w:before="78" w:line="360" w:lineRule="auto"/>
        <w:jc w:val="both"/>
        <w:outlineLvl w:val="1"/>
        <w:rPr>
          <w:rFonts w:ascii="仿宋" w:eastAsia="仿宋" w:hAnsi="仿宋" w:cs="仿宋"/>
          <w:color w:val="auto"/>
          <w:spacing w:val="-4"/>
          <w:sz w:val="28"/>
          <w:szCs w:val="28"/>
          <w:lang w:eastAsia="zh-CN"/>
        </w:rPr>
      </w:pPr>
    </w:p>
    <w:p w14:paraId="5A43CD39" w14:textId="79F7B1C0" w:rsidR="002B55E3" w:rsidRPr="006D2FDD" w:rsidRDefault="00961B7F" w:rsidP="006D2FDD">
      <w:pPr>
        <w:spacing w:line="360" w:lineRule="auto"/>
        <w:ind w:right="93" w:firstLine="625"/>
        <w:jc w:val="both"/>
        <w:rPr>
          <w:rFonts w:ascii="仿宋" w:eastAsia="仿宋" w:hAnsi="仿宋" w:cs="仿宋"/>
          <w:color w:val="auto"/>
          <w:spacing w:val="-4"/>
          <w:sz w:val="28"/>
          <w:szCs w:val="28"/>
          <w:lang w:eastAsia="zh-CN"/>
        </w:rPr>
      </w:pPr>
      <w:r w:rsidRPr="006D2FDD">
        <w:rPr>
          <w:rFonts w:ascii="Times New Roman" w:eastAsia="仿宋" w:hAnsi="Times New Roman" w:cs="Times New Roman" w:hint="eastAsia"/>
          <w:color w:val="000000" w:themeColor="text1"/>
          <w:spacing w:val="8"/>
          <w:sz w:val="28"/>
          <w:szCs w:val="28"/>
          <w:lang w:eastAsia="zh-CN"/>
        </w:rPr>
        <w:t>纺织学院</w:t>
      </w:r>
      <w:r w:rsidRPr="006D2FDD">
        <w:rPr>
          <w:rFonts w:ascii="Times New Roman" w:eastAsia="仿宋" w:hAnsi="Times New Roman" w:cs="Times New Roman"/>
          <w:color w:val="000000" w:themeColor="text1"/>
          <w:spacing w:val="8"/>
          <w:sz w:val="28"/>
          <w:szCs w:val="28"/>
          <w:lang w:eastAsia="zh-CN"/>
        </w:rPr>
        <w:t>2027</w:t>
      </w:r>
      <w:r w:rsidRPr="006D2FDD">
        <w:rPr>
          <w:rFonts w:ascii="Times New Roman" w:eastAsia="仿宋" w:hAnsi="Times New Roman" w:cs="Times New Roman" w:hint="eastAsia"/>
          <w:color w:val="000000" w:themeColor="text1"/>
          <w:spacing w:val="8"/>
          <w:sz w:val="28"/>
          <w:szCs w:val="28"/>
          <w:lang w:eastAsia="zh-CN"/>
        </w:rPr>
        <w:t>届推免生计划分配总额为</w:t>
      </w:r>
      <w:r w:rsidRPr="006D2FDD">
        <w:rPr>
          <w:rFonts w:ascii="Times New Roman" w:eastAsia="仿宋" w:hAnsi="Times New Roman" w:cs="Times New Roman"/>
          <w:color w:val="000000" w:themeColor="text1"/>
          <w:spacing w:val="8"/>
          <w:sz w:val="28"/>
          <w:szCs w:val="28"/>
          <w:lang w:eastAsia="zh-CN"/>
        </w:rPr>
        <w:t>92</w:t>
      </w:r>
      <w:r w:rsidRPr="006D2FDD">
        <w:rPr>
          <w:rFonts w:ascii="Times New Roman" w:eastAsia="仿宋" w:hAnsi="Times New Roman" w:cs="Times New Roman" w:hint="eastAsia"/>
          <w:color w:val="000000" w:themeColor="text1"/>
          <w:spacing w:val="8"/>
          <w:sz w:val="28"/>
          <w:szCs w:val="28"/>
          <w:lang w:eastAsia="zh-CN"/>
        </w:rPr>
        <w:t>名，其中</w:t>
      </w:r>
      <w:r w:rsidR="008A3018" w:rsidRPr="006D2FDD">
        <w:rPr>
          <w:rFonts w:ascii="仿宋" w:eastAsia="仿宋" w:hAnsi="仿宋" w:cs="仿宋" w:hint="eastAsia"/>
          <w:color w:val="000000" w:themeColor="text1"/>
          <w:spacing w:val="-4"/>
          <w:sz w:val="28"/>
          <w:szCs w:val="28"/>
          <w:lang w:eastAsia="zh-CN"/>
        </w:rPr>
        <w:t>国家工程硕博</w:t>
      </w:r>
      <w:r w:rsidR="00031FD1" w:rsidRPr="006D2FDD">
        <w:rPr>
          <w:rFonts w:ascii="仿宋" w:eastAsia="仿宋" w:hAnsi="仿宋" w:cs="仿宋"/>
          <w:color w:val="000000" w:themeColor="text1"/>
          <w:spacing w:val="-4"/>
          <w:sz w:val="28"/>
          <w:szCs w:val="28"/>
          <w:lang w:eastAsia="zh-CN"/>
        </w:rPr>
        <w:t>士</w:t>
      </w:r>
      <w:r w:rsidR="008A3018" w:rsidRPr="006D2FDD">
        <w:rPr>
          <w:rFonts w:ascii="仿宋" w:eastAsia="仿宋" w:hAnsi="仿宋" w:cs="仿宋" w:hint="eastAsia"/>
          <w:color w:val="000000" w:themeColor="text1"/>
          <w:spacing w:val="-4"/>
          <w:sz w:val="28"/>
          <w:szCs w:val="28"/>
          <w:lang w:eastAsia="zh-CN"/>
        </w:rPr>
        <w:t>专博通道</w:t>
      </w:r>
      <w:r w:rsidR="008A3018" w:rsidRPr="006D2FDD">
        <w:rPr>
          <w:rFonts w:ascii="Times New Roman" w:eastAsia="仿宋" w:hAnsi="Times New Roman" w:cs="Times New Roman" w:hint="eastAsia"/>
          <w:color w:val="000000" w:themeColor="text1"/>
          <w:spacing w:val="8"/>
          <w:sz w:val="28"/>
          <w:szCs w:val="28"/>
          <w:lang w:eastAsia="zh-CN"/>
        </w:rPr>
        <w:t>4</w:t>
      </w:r>
      <w:r w:rsidRPr="006D2FDD">
        <w:rPr>
          <w:rFonts w:ascii="Times New Roman" w:eastAsia="仿宋" w:hAnsi="Times New Roman" w:cs="Times New Roman" w:hint="eastAsia"/>
          <w:color w:val="000000" w:themeColor="text1"/>
          <w:spacing w:val="8"/>
          <w:sz w:val="28"/>
          <w:szCs w:val="28"/>
          <w:lang w:eastAsia="zh-CN"/>
        </w:rPr>
        <w:t>名（</w:t>
      </w:r>
      <w:r w:rsidRPr="006D2FDD">
        <w:rPr>
          <w:rFonts w:ascii="Times New Roman" w:eastAsia="仿宋" w:hAnsi="Times New Roman" w:cs="Times New Roman"/>
          <w:color w:val="000000" w:themeColor="text1"/>
          <w:spacing w:val="8"/>
          <w:sz w:val="28"/>
          <w:szCs w:val="28"/>
          <w:lang w:eastAsia="zh-CN"/>
        </w:rPr>
        <w:t>A</w:t>
      </w:r>
      <w:r w:rsidRPr="006D2FDD">
        <w:rPr>
          <w:rFonts w:ascii="Times New Roman" w:eastAsia="仿宋" w:hAnsi="Times New Roman" w:cs="Times New Roman" w:hint="eastAsia"/>
          <w:color w:val="000000" w:themeColor="text1"/>
          <w:spacing w:val="8"/>
          <w:sz w:val="28"/>
          <w:szCs w:val="28"/>
          <w:lang w:eastAsia="zh-CN"/>
        </w:rPr>
        <w:t>通道），</w:t>
      </w:r>
      <w:r w:rsidR="008A3018" w:rsidRPr="006D2FDD">
        <w:rPr>
          <w:rFonts w:ascii="仿宋" w:eastAsia="仿宋" w:hAnsi="仿宋" w:cs="仿宋"/>
          <w:color w:val="000000" w:themeColor="text1"/>
          <w:spacing w:val="-4"/>
          <w:sz w:val="28"/>
          <w:szCs w:val="28"/>
          <w:lang w:eastAsia="zh-CN"/>
        </w:rPr>
        <w:t>国家工程硕博</w:t>
      </w:r>
      <w:bookmarkStart w:id="0" w:name="_Hlk239694283"/>
      <w:r w:rsidR="008A3018" w:rsidRPr="006D2FDD">
        <w:rPr>
          <w:rFonts w:ascii="仿宋" w:eastAsia="仿宋" w:hAnsi="仿宋" w:cs="仿宋"/>
          <w:color w:val="000000" w:themeColor="text1"/>
          <w:spacing w:val="-4"/>
          <w:sz w:val="28"/>
          <w:szCs w:val="28"/>
          <w:lang w:eastAsia="zh-CN"/>
        </w:rPr>
        <w:t>士</w:t>
      </w:r>
      <w:bookmarkEnd w:id="0"/>
      <w:r w:rsidR="008A3018" w:rsidRPr="006D2FDD">
        <w:rPr>
          <w:rFonts w:ascii="仿宋" w:eastAsia="仿宋" w:hAnsi="仿宋" w:cs="仿宋"/>
          <w:color w:val="000000" w:themeColor="text1"/>
          <w:spacing w:val="-4"/>
          <w:sz w:val="28"/>
          <w:szCs w:val="28"/>
          <w:lang w:eastAsia="zh-CN"/>
        </w:rPr>
        <w:t>专硕</w:t>
      </w:r>
      <w:r w:rsidR="008A3018" w:rsidRPr="006D2FDD">
        <w:rPr>
          <w:rFonts w:ascii="仿宋" w:eastAsia="仿宋" w:hAnsi="仿宋" w:cs="仿宋" w:hint="eastAsia"/>
          <w:color w:val="000000" w:themeColor="text1"/>
          <w:spacing w:val="-4"/>
          <w:sz w:val="28"/>
          <w:szCs w:val="28"/>
          <w:lang w:eastAsia="zh-CN"/>
        </w:rPr>
        <w:t>通道</w:t>
      </w:r>
      <w:r w:rsidR="008A3018" w:rsidRPr="006D2FDD">
        <w:rPr>
          <w:rFonts w:ascii="Times New Roman" w:eastAsia="仿宋" w:hAnsi="Times New Roman" w:cs="Times New Roman" w:hint="eastAsia"/>
          <w:color w:val="000000" w:themeColor="text1"/>
          <w:spacing w:val="8"/>
          <w:sz w:val="28"/>
          <w:szCs w:val="28"/>
          <w:lang w:eastAsia="zh-CN"/>
        </w:rPr>
        <w:t>4</w:t>
      </w:r>
      <w:r w:rsidRPr="006D2FDD">
        <w:rPr>
          <w:rFonts w:ascii="Times New Roman" w:eastAsia="仿宋" w:hAnsi="Times New Roman" w:cs="Times New Roman" w:hint="eastAsia"/>
          <w:color w:val="000000" w:themeColor="text1"/>
          <w:spacing w:val="8"/>
          <w:sz w:val="28"/>
          <w:szCs w:val="28"/>
          <w:lang w:eastAsia="zh-CN"/>
        </w:rPr>
        <w:t>名（</w:t>
      </w:r>
      <w:r w:rsidRPr="006D2FDD">
        <w:rPr>
          <w:rFonts w:ascii="Times New Roman" w:eastAsia="仿宋" w:hAnsi="Times New Roman" w:cs="Times New Roman"/>
          <w:color w:val="000000" w:themeColor="text1"/>
          <w:spacing w:val="8"/>
          <w:sz w:val="28"/>
          <w:szCs w:val="28"/>
          <w:lang w:eastAsia="zh-CN"/>
        </w:rPr>
        <w:t>B</w:t>
      </w:r>
      <w:r w:rsidRPr="006D2FDD">
        <w:rPr>
          <w:rFonts w:ascii="Times New Roman" w:eastAsia="仿宋" w:hAnsi="Times New Roman" w:cs="Times New Roman" w:hint="eastAsia"/>
          <w:color w:val="000000" w:themeColor="text1"/>
          <w:spacing w:val="8"/>
          <w:sz w:val="28"/>
          <w:szCs w:val="28"/>
          <w:lang w:eastAsia="zh-CN"/>
        </w:rPr>
        <w:t>通道），</w:t>
      </w:r>
      <w:r w:rsidR="008A3018" w:rsidRPr="006D2FDD">
        <w:rPr>
          <w:rFonts w:ascii="仿宋" w:eastAsia="仿宋" w:hAnsi="仿宋" w:cs="仿宋"/>
          <w:color w:val="000000" w:themeColor="text1"/>
          <w:spacing w:val="-4"/>
          <w:sz w:val="28"/>
          <w:szCs w:val="28"/>
          <w:lang w:eastAsia="zh-CN"/>
        </w:rPr>
        <w:t>两年制专硕专项班</w:t>
      </w:r>
      <w:r w:rsidR="003F116D">
        <w:rPr>
          <w:rFonts w:ascii="Times New Roman" w:eastAsia="仿宋" w:hAnsi="Times New Roman" w:cs="Times New Roman" w:hint="eastAsia"/>
          <w:color w:val="000000" w:themeColor="text1"/>
          <w:spacing w:val="8"/>
          <w:sz w:val="28"/>
          <w:szCs w:val="28"/>
          <w:lang w:eastAsia="zh-CN"/>
        </w:rPr>
        <w:t>（生物医药）</w:t>
      </w:r>
      <w:r w:rsidR="008A3018" w:rsidRPr="006D2FDD">
        <w:rPr>
          <w:rFonts w:ascii="Times New Roman" w:eastAsia="仿宋" w:hAnsi="Times New Roman" w:cs="Times New Roman" w:hint="eastAsia"/>
          <w:color w:val="000000" w:themeColor="text1"/>
          <w:spacing w:val="8"/>
          <w:sz w:val="28"/>
          <w:szCs w:val="28"/>
          <w:lang w:eastAsia="zh-CN"/>
        </w:rPr>
        <w:t>2</w:t>
      </w:r>
      <w:r w:rsidRPr="006D2FDD">
        <w:rPr>
          <w:rFonts w:ascii="Times New Roman" w:eastAsia="仿宋" w:hAnsi="Times New Roman" w:cs="Times New Roman" w:hint="eastAsia"/>
          <w:color w:val="000000" w:themeColor="text1"/>
          <w:spacing w:val="8"/>
          <w:sz w:val="28"/>
          <w:szCs w:val="28"/>
          <w:lang w:eastAsia="zh-CN"/>
        </w:rPr>
        <w:t>名（</w:t>
      </w:r>
      <w:r w:rsidRPr="006D2FDD">
        <w:rPr>
          <w:rFonts w:ascii="Times New Roman" w:eastAsia="仿宋" w:hAnsi="Times New Roman" w:cs="Times New Roman"/>
          <w:color w:val="000000" w:themeColor="text1"/>
          <w:spacing w:val="8"/>
          <w:sz w:val="28"/>
          <w:szCs w:val="28"/>
          <w:lang w:eastAsia="zh-CN"/>
        </w:rPr>
        <w:t>C</w:t>
      </w:r>
      <w:r w:rsidRPr="006D2FDD">
        <w:rPr>
          <w:rFonts w:ascii="Times New Roman" w:eastAsia="仿宋" w:hAnsi="Times New Roman" w:cs="Times New Roman" w:hint="eastAsia"/>
          <w:color w:val="000000" w:themeColor="text1"/>
          <w:spacing w:val="8"/>
          <w:sz w:val="28"/>
          <w:szCs w:val="28"/>
          <w:lang w:eastAsia="zh-CN"/>
        </w:rPr>
        <w:t>通道），</w:t>
      </w:r>
      <w:r w:rsidR="008A3018" w:rsidRPr="006D2FDD">
        <w:rPr>
          <w:rFonts w:ascii="Times New Roman" w:eastAsia="仿宋" w:hAnsi="Times New Roman" w:cs="Times New Roman" w:hint="eastAsia"/>
          <w:color w:val="000000" w:themeColor="text1"/>
          <w:spacing w:val="8"/>
          <w:sz w:val="28"/>
          <w:szCs w:val="28"/>
          <w:lang w:eastAsia="zh-CN"/>
        </w:rPr>
        <w:t>学校直博通道</w:t>
      </w:r>
      <w:r w:rsidRPr="006D2FDD">
        <w:rPr>
          <w:rFonts w:ascii="Times New Roman" w:eastAsia="仿宋" w:hAnsi="Times New Roman" w:cs="Times New Roman"/>
          <w:color w:val="000000" w:themeColor="text1"/>
          <w:spacing w:val="8"/>
          <w:sz w:val="28"/>
          <w:szCs w:val="28"/>
          <w:lang w:eastAsia="zh-CN"/>
        </w:rPr>
        <w:t>1</w:t>
      </w:r>
      <w:r w:rsidR="008A3018" w:rsidRPr="006D2FDD">
        <w:rPr>
          <w:rFonts w:ascii="Times New Roman" w:eastAsia="仿宋" w:hAnsi="Times New Roman" w:cs="Times New Roman" w:hint="eastAsia"/>
          <w:color w:val="000000" w:themeColor="text1"/>
          <w:spacing w:val="8"/>
          <w:sz w:val="28"/>
          <w:szCs w:val="28"/>
          <w:lang w:eastAsia="zh-CN"/>
        </w:rPr>
        <w:t>5</w:t>
      </w:r>
      <w:r w:rsidRPr="006D2FDD">
        <w:rPr>
          <w:rFonts w:ascii="Times New Roman" w:eastAsia="仿宋" w:hAnsi="Times New Roman" w:cs="Times New Roman" w:hint="eastAsia"/>
          <w:color w:val="000000" w:themeColor="text1"/>
          <w:spacing w:val="8"/>
          <w:sz w:val="28"/>
          <w:szCs w:val="28"/>
          <w:lang w:eastAsia="zh-CN"/>
        </w:rPr>
        <w:t>名（</w:t>
      </w:r>
      <w:r w:rsidRPr="006D2FDD">
        <w:rPr>
          <w:rFonts w:ascii="Times New Roman" w:eastAsia="仿宋" w:hAnsi="Times New Roman" w:cs="Times New Roman"/>
          <w:color w:val="000000" w:themeColor="text1"/>
          <w:spacing w:val="8"/>
          <w:sz w:val="28"/>
          <w:szCs w:val="28"/>
          <w:lang w:eastAsia="zh-CN"/>
        </w:rPr>
        <w:t>D</w:t>
      </w:r>
      <w:r w:rsidRPr="006D2FDD">
        <w:rPr>
          <w:rFonts w:ascii="Times New Roman" w:eastAsia="仿宋" w:hAnsi="Times New Roman" w:cs="Times New Roman" w:hint="eastAsia"/>
          <w:color w:val="000000" w:themeColor="text1"/>
          <w:spacing w:val="8"/>
          <w:sz w:val="28"/>
          <w:szCs w:val="28"/>
          <w:lang w:eastAsia="zh-CN"/>
        </w:rPr>
        <w:t>通道），</w:t>
      </w:r>
      <w:r w:rsidR="008A3018" w:rsidRPr="006D2FDD">
        <w:rPr>
          <w:rFonts w:ascii="Times New Roman" w:eastAsia="仿宋" w:hAnsi="Times New Roman" w:cs="Times New Roman" w:hint="eastAsia"/>
          <w:color w:val="000000" w:themeColor="text1"/>
          <w:spacing w:val="8"/>
          <w:sz w:val="28"/>
          <w:szCs w:val="28"/>
          <w:lang w:eastAsia="zh-CN"/>
        </w:rPr>
        <w:t>普通推免通道</w:t>
      </w:r>
      <w:r w:rsidR="008A3018" w:rsidRPr="006D2FDD">
        <w:rPr>
          <w:rFonts w:ascii="Times New Roman" w:eastAsia="仿宋" w:hAnsi="Times New Roman" w:cs="Times New Roman" w:hint="eastAsia"/>
          <w:color w:val="000000" w:themeColor="text1"/>
          <w:spacing w:val="8"/>
          <w:sz w:val="28"/>
          <w:szCs w:val="28"/>
          <w:lang w:eastAsia="zh-CN"/>
        </w:rPr>
        <w:t>67</w:t>
      </w:r>
      <w:r w:rsidR="008A3018" w:rsidRPr="006D2FDD">
        <w:rPr>
          <w:rFonts w:ascii="Times New Roman" w:eastAsia="仿宋" w:hAnsi="Times New Roman" w:cs="Times New Roman" w:hint="eastAsia"/>
          <w:color w:val="000000" w:themeColor="text1"/>
          <w:spacing w:val="8"/>
          <w:sz w:val="28"/>
          <w:szCs w:val="28"/>
          <w:lang w:eastAsia="zh-CN"/>
        </w:rPr>
        <w:t>名</w:t>
      </w:r>
      <w:r w:rsidRPr="006D2FDD">
        <w:rPr>
          <w:rFonts w:ascii="Times New Roman" w:eastAsia="仿宋" w:hAnsi="Times New Roman" w:cs="Times New Roman" w:hint="eastAsia"/>
          <w:color w:val="000000" w:themeColor="text1"/>
          <w:spacing w:val="8"/>
          <w:sz w:val="28"/>
          <w:szCs w:val="28"/>
          <w:lang w:eastAsia="zh-CN"/>
        </w:rPr>
        <w:t>（</w:t>
      </w:r>
      <w:r w:rsidRPr="006D2FDD">
        <w:rPr>
          <w:rFonts w:ascii="Times New Roman" w:eastAsia="仿宋" w:hAnsi="Times New Roman" w:cs="Times New Roman"/>
          <w:color w:val="000000" w:themeColor="text1"/>
          <w:spacing w:val="8"/>
          <w:sz w:val="28"/>
          <w:szCs w:val="28"/>
          <w:lang w:eastAsia="zh-CN"/>
        </w:rPr>
        <w:t>E</w:t>
      </w:r>
      <w:r w:rsidRPr="006D2FDD">
        <w:rPr>
          <w:rFonts w:ascii="Times New Roman" w:eastAsia="仿宋" w:hAnsi="Times New Roman" w:cs="Times New Roman" w:hint="eastAsia"/>
          <w:color w:val="000000" w:themeColor="text1"/>
          <w:spacing w:val="8"/>
          <w:sz w:val="28"/>
          <w:szCs w:val="28"/>
          <w:lang w:eastAsia="zh-CN"/>
        </w:rPr>
        <w:t>通道）</w:t>
      </w:r>
      <w:r w:rsidR="00681B91" w:rsidRPr="006D2FDD">
        <w:rPr>
          <w:rFonts w:ascii="仿宋" w:eastAsia="仿宋" w:hAnsi="仿宋" w:cs="仿宋" w:hint="eastAsia"/>
          <w:color w:val="auto"/>
          <w:spacing w:val="-4"/>
          <w:sz w:val="28"/>
          <w:szCs w:val="28"/>
          <w:lang w:eastAsia="zh-CN"/>
        </w:rPr>
        <w:t>五个推荐通道</w:t>
      </w:r>
      <w:r w:rsidR="00681B91" w:rsidRPr="006D2FDD">
        <w:rPr>
          <w:rFonts w:ascii="仿宋" w:eastAsia="仿宋" w:hAnsi="仿宋" w:cs="仿宋" w:hint="eastAsia"/>
          <w:color w:val="auto"/>
          <w:spacing w:val="-4"/>
          <w:sz w:val="28"/>
          <w:szCs w:val="28"/>
          <w:lang w:eastAsia="zh-CN"/>
        </w:rPr>
        <w:lastRenderedPageBreak/>
        <w:t>，按以上顺序开展推荐工作。符合学院推免条件的学生五个通道均可填报；</w:t>
      </w:r>
      <w:r w:rsidR="009C1CF1" w:rsidRPr="00304E1D">
        <w:rPr>
          <w:rFonts w:ascii="仿宋" w:eastAsia="仿宋" w:hAnsi="仿宋" w:cs="仿宋" w:hint="eastAsia"/>
          <w:color w:val="auto"/>
          <w:spacing w:val="-4"/>
          <w:sz w:val="28"/>
          <w:szCs w:val="28"/>
          <w:lang w:eastAsia="zh-CN"/>
        </w:rPr>
        <w:t>各通道按综合成绩从高到低等额推荐</w:t>
      </w:r>
      <w:r w:rsidR="00C93E9C">
        <w:rPr>
          <w:rFonts w:ascii="仿宋" w:eastAsia="仿宋" w:hAnsi="仿宋" w:cs="仿宋" w:hint="eastAsia"/>
          <w:color w:val="auto"/>
          <w:spacing w:val="-4"/>
          <w:sz w:val="28"/>
          <w:szCs w:val="28"/>
          <w:lang w:eastAsia="zh-CN"/>
        </w:rPr>
        <w:t>，</w:t>
      </w:r>
      <w:r w:rsidR="00C93E9C">
        <w:rPr>
          <w:rFonts w:ascii="仿宋" w:eastAsia="仿宋" w:hAnsi="仿宋" w:cs="仿宋"/>
          <w:color w:val="auto"/>
          <w:spacing w:val="-4"/>
          <w:sz w:val="28"/>
          <w:szCs w:val="28"/>
          <w:lang w:eastAsia="zh-CN"/>
        </w:rPr>
        <w:t xml:space="preserve"> </w:t>
      </w:r>
      <w:r w:rsidR="009C1CF1" w:rsidRPr="00304E1D">
        <w:rPr>
          <w:rFonts w:ascii="仿宋" w:eastAsia="仿宋" w:hAnsi="仿宋" w:cs="仿宋"/>
          <w:color w:val="auto"/>
          <w:spacing w:val="-4"/>
          <w:sz w:val="28"/>
          <w:szCs w:val="28"/>
          <w:lang w:eastAsia="zh-CN"/>
        </w:rPr>
        <w:t>已获专项拟推荐资格的学生不再进入其他推荐通道；未获</w:t>
      </w:r>
      <w:r w:rsidR="009C1CF1" w:rsidRPr="00304E1D">
        <w:rPr>
          <w:rFonts w:ascii="仿宋" w:eastAsia="仿宋" w:hAnsi="仿宋" w:cs="仿宋" w:hint="eastAsia"/>
          <w:color w:val="auto"/>
          <w:spacing w:val="-4"/>
          <w:sz w:val="28"/>
          <w:szCs w:val="28"/>
          <w:lang w:eastAsia="zh-CN"/>
        </w:rPr>
        <w:t>专项</w:t>
      </w:r>
      <w:r w:rsidR="009C1CF1" w:rsidRPr="00304E1D">
        <w:rPr>
          <w:rFonts w:ascii="仿宋" w:eastAsia="仿宋" w:hAnsi="仿宋" w:cs="仿宋"/>
          <w:color w:val="auto"/>
          <w:spacing w:val="-4"/>
          <w:sz w:val="28"/>
          <w:szCs w:val="28"/>
          <w:lang w:eastAsia="zh-CN"/>
        </w:rPr>
        <w:t>推荐资格的学生可进入</w:t>
      </w:r>
      <w:r w:rsidR="009C1CF1">
        <w:rPr>
          <w:rFonts w:ascii="仿宋" w:eastAsia="仿宋" w:hAnsi="仿宋" w:cs="仿宋" w:hint="eastAsia"/>
          <w:color w:val="auto"/>
          <w:spacing w:val="-4"/>
          <w:sz w:val="28"/>
          <w:szCs w:val="28"/>
          <w:lang w:eastAsia="zh-CN"/>
        </w:rPr>
        <w:t>本专业</w:t>
      </w:r>
      <w:r w:rsidR="009C1CF1" w:rsidRPr="00304E1D">
        <w:rPr>
          <w:rFonts w:ascii="仿宋" w:eastAsia="仿宋" w:hAnsi="仿宋" w:cs="仿宋"/>
          <w:color w:val="auto"/>
          <w:spacing w:val="-4"/>
          <w:sz w:val="28"/>
          <w:szCs w:val="28"/>
          <w:lang w:eastAsia="zh-CN"/>
        </w:rPr>
        <w:t>普通推免通道参与选拔。</w:t>
      </w:r>
      <w:r w:rsidR="00681B91" w:rsidRPr="006D2FDD">
        <w:rPr>
          <w:rFonts w:ascii="仿宋" w:eastAsia="仿宋" w:hAnsi="仿宋" w:cs="仿宋"/>
          <w:color w:val="auto"/>
          <w:spacing w:val="-4"/>
          <w:sz w:val="28"/>
          <w:szCs w:val="28"/>
          <w:lang w:eastAsia="zh-CN"/>
        </w:rPr>
        <w:t>国家工程硕博士专项推荐须考虑企业需求，由企业与学院</w:t>
      </w:r>
      <w:r w:rsidR="000E57AA" w:rsidRPr="006D2FDD">
        <w:rPr>
          <w:rFonts w:ascii="仿宋" w:eastAsia="仿宋" w:hAnsi="仿宋" w:cs="仿宋" w:hint="eastAsia"/>
          <w:color w:val="auto"/>
          <w:spacing w:val="-4"/>
          <w:sz w:val="28"/>
          <w:szCs w:val="28"/>
          <w:lang w:eastAsia="zh-CN"/>
        </w:rPr>
        <w:t>共同参与</w:t>
      </w:r>
      <w:r w:rsidR="00681B91" w:rsidRPr="006D2FDD">
        <w:rPr>
          <w:rFonts w:ascii="仿宋" w:eastAsia="仿宋" w:hAnsi="仿宋" w:cs="仿宋"/>
          <w:color w:val="auto"/>
          <w:spacing w:val="-4"/>
          <w:sz w:val="28"/>
          <w:szCs w:val="28"/>
          <w:lang w:eastAsia="zh-CN"/>
        </w:rPr>
        <w:t>预推免复试安排。</w:t>
      </w:r>
    </w:p>
    <w:p w14:paraId="6BFE5351" w14:textId="77777777" w:rsidR="00920798" w:rsidRPr="006D2FDD" w:rsidRDefault="00864194">
      <w:pPr>
        <w:spacing w:line="360" w:lineRule="auto"/>
        <w:outlineLvl w:val="1"/>
        <w:rPr>
          <w:rFonts w:ascii="仿宋" w:eastAsia="仿宋" w:hAnsi="仿宋" w:cs="仿宋"/>
          <w:b/>
          <w:bCs/>
          <w:color w:val="auto"/>
          <w:spacing w:val="-4"/>
          <w:sz w:val="28"/>
          <w:szCs w:val="28"/>
          <w:lang w:eastAsia="zh-CN"/>
        </w:rPr>
      </w:pPr>
      <w:r w:rsidRPr="006D2FDD">
        <w:rPr>
          <w:rFonts w:ascii="仿宋" w:eastAsia="仿宋" w:hAnsi="仿宋" w:cs="仿宋" w:hint="eastAsia"/>
          <w:b/>
          <w:bCs/>
          <w:color w:val="auto"/>
          <w:spacing w:val="-4"/>
          <w:sz w:val="28"/>
          <w:szCs w:val="28"/>
          <w:lang w:eastAsia="zh-CN"/>
        </w:rPr>
        <w:t>六、排名规则</w:t>
      </w:r>
    </w:p>
    <w:p w14:paraId="16CF38B7" w14:textId="31FFECCC" w:rsidR="00920798" w:rsidRPr="006D2FDD" w:rsidRDefault="00864194">
      <w:pPr>
        <w:spacing w:line="360" w:lineRule="auto"/>
        <w:ind w:firstLineChars="200" w:firstLine="555"/>
        <w:outlineLvl w:val="1"/>
        <w:rPr>
          <w:rFonts w:ascii="仿宋" w:eastAsia="仿宋" w:hAnsi="仿宋" w:cs="仿宋"/>
          <w:b/>
          <w:bCs/>
          <w:color w:val="auto"/>
          <w:spacing w:val="-4"/>
          <w:sz w:val="28"/>
          <w:szCs w:val="28"/>
          <w:lang w:eastAsia="zh-CN"/>
        </w:rPr>
      </w:pPr>
      <w:r w:rsidRPr="006D2FDD">
        <w:rPr>
          <w:rFonts w:ascii="仿宋" w:eastAsia="仿宋" w:hAnsi="仿宋" w:cs="仿宋"/>
          <w:b/>
          <w:bCs/>
          <w:color w:val="auto"/>
          <w:spacing w:val="-4"/>
          <w:sz w:val="28"/>
          <w:szCs w:val="28"/>
          <w:lang w:eastAsia="zh-CN"/>
        </w:rPr>
        <w:t>1. 排名规则：</w:t>
      </w:r>
      <w:r w:rsidRPr="006D2FDD">
        <w:rPr>
          <w:rFonts w:ascii="仿宋" w:eastAsia="仿宋" w:hAnsi="仿宋" w:cs="微软雅黑" w:hint="eastAsia"/>
          <w:color w:val="auto"/>
          <w:sz w:val="28"/>
          <w:szCs w:val="28"/>
          <w:lang w:eastAsia="zh-CN"/>
        </w:rPr>
        <w:t>在同专业</w:t>
      </w:r>
      <w:r w:rsidR="00814952">
        <w:rPr>
          <w:rFonts w:ascii="仿宋" w:eastAsia="仿宋" w:hAnsi="仿宋" w:cs="微软雅黑" w:hint="eastAsia"/>
          <w:color w:val="auto"/>
          <w:sz w:val="28"/>
          <w:szCs w:val="28"/>
          <w:lang w:eastAsia="zh-CN"/>
        </w:rPr>
        <w:t>方向</w:t>
      </w:r>
      <w:r w:rsidRPr="006D2FDD">
        <w:rPr>
          <w:rFonts w:ascii="仿宋" w:eastAsia="仿宋" w:hAnsi="仿宋" w:cs="微软雅黑" w:hint="eastAsia"/>
          <w:color w:val="auto"/>
          <w:sz w:val="28"/>
          <w:szCs w:val="28"/>
          <w:lang w:eastAsia="zh-CN"/>
        </w:rPr>
        <w:t>范围内按照综合成绩从高到低的顺序排序。综合成绩</w:t>
      </w:r>
      <w:r w:rsidRPr="006D2FDD">
        <w:rPr>
          <w:rFonts w:ascii="仿宋" w:eastAsia="仿宋" w:hAnsi="仿宋"/>
          <w:color w:val="auto"/>
          <w:sz w:val="28"/>
          <w:szCs w:val="28"/>
          <w:lang w:eastAsia="zh-CN"/>
        </w:rPr>
        <w:t>=</w:t>
      </w:r>
      <w:r w:rsidRPr="006D2FDD">
        <w:rPr>
          <w:rFonts w:ascii="仿宋" w:eastAsia="仿宋" w:hAnsi="仿宋" w:cs="微软雅黑" w:hint="eastAsia"/>
          <w:color w:val="auto"/>
          <w:sz w:val="28"/>
          <w:szCs w:val="28"/>
          <w:lang w:eastAsia="zh-CN"/>
        </w:rPr>
        <w:t>学习</w:t>
      </w:r>
      <w:r w:rsidRPr="006D2FDD">
        <w:rPr>
          <w:rFonts w:ascii="仿宋" w:eastAsia="仿宋" w:hAnsi="仿宋" w:cs="微软雅黑"/>
          <w:color w:val="auto"/>
          <w:sz w:val="28"/>
          <w:szCs w:val="28"/>
          <w:lang w:eastAsia="zh-CN"/>
        </w:rPr>
        <w:t>能力分</w:t>
      </w:r>
      <w:r w:rsidRPr="006D2FDD">
        <w:rPr>
          <w:rFonts w:ascii="仿宋" w:eastAsia="仿宋" w:hAnsi="仿宋"/>
          <w:color w:val="auto"/>
          <w:sz w:val="28"/>
          <w:szCs w:val="28"/>
          <w:lang w:eastAsia="zh-CN"/>
        </w:rPr>
        <w:t>+</w:t>
      </w:r>
      <w:r w:rsidRPr="006D2FDD">
        <w:rPr>
          <w:rFonts w:ascii="仿宋" w:eastAsia="仿宋" w:hAnsi="仿宋" w:cs="微软雅黑" w:hint="eastAsia"/>
          <w:color w:val="auto"/>
          <w:sz w:val="28"/>
          <w:szCs w:val="28"/>
          <w:lang w:eastAsia="zh-CN"/>
        </w:rPr>
        <w:t>创新</w:t>
      </w:r>
      <w:r w:rsidRPr="006D2FDD">
        <w:rPr>
          <w:rFonts w:ascii="仿宋" w:eastAsia="仿宋" w:hAnsi="仿宋" w:cs="微软雅黑"/>
          <w:color w:val="auto"/>
          <w:sz w:val="28"/>
          <w:szCs w:val="28"/>
          <w:lang w:eastAsia="zh-CN"/>
        </w:rPr>
        <w:t>能力分</w:t>
      </w:r>
      <w:r w:rsidRPr="006D2FDD">
        <w:rPr>
          <w:rFonts w:ascii="仿宋" w:eastAsia="仿宋" w:hAnsi="仿宋"/>
          <w:color w:val="auto"/>
          <w:sz w:val="28"/>
          <w:szCs w:val="28"/>
          <w:lang w:eastAsia="zh-CN"/>
        </w:rPr>
        <w:t>+</w:t>
      </w:r>
      <w:r w:rsidRPr="006D2FDD">
        <w:rPr>
          <w:rFonts w:ascii="仿宋" w:eastAsia="仿宋" w:hAnsi="仿宋" w:cs="微软雅黑" w:hint="eastAsia"/>
          <w:color w:val="auto"/>
          <w:sz w:val="28"/>
          <w:szCs w:val="28"/>
          <w:lang w:eastAsia="zh-CN"/>
        </w:rPr>
        <w:t>实践能力分</w:t>
      </w:r>
      <w:r w:rsidRPr="006D2FDD">
        <w:rPr>
          <w:rFonts w:ascii="仿宋" w:eastAsia="仿宋" w:hAnsi="仿宋"/>
          <w:color w:val="auto"/>
          <w:sz w:val="28"/>
          <w:szCs w:val="28"/>
          <w:lang w:eastAsia="zh-CN"/>
        </w:rPr>
        <w:t>+</w:t>
      </w:r>
      <w:r w:rsidRPr="006D2FDD">
        <w:rPr>
          <w:rFonts w:ascii="仿宋" w:eastAsia="仿宋" w:hAnsi="仿宋" w:cs="微软雅黑" w:hint="eastAsia"/>
          <w:color w:val="auto"/>
          <w:sz w:val="28"/>
          <w:szCs w:val="28"/>
          <w:lang w:eastAsia="zh-CN"/>
        </w:rPr>
        <w:t>特殊贡献分。</w:t>
      </w:r>
      <w:r w:rsidR="00D54450" w:rsidRPr="006D2FDD">
        <w:rPr>
          <w:rFonts w:ascii="仿宋" w:eastAsia="仿宋" w:hAnsi="仿宋" w:hint="eastAsia"/>
          <w:color w:val="auto"/>
          <w:sz w:val="28"/>
          <w:szCs w:val="28"/>
          <w:lang w:eastAsia="zh-CN"/>
        </w:rPr>
        <w:t>“</w:t>
      </w:r>
      <w:r w:rsidR="00D54450" w:rsidRPr="006D2FDD">
        <w:rPr>
          <w:rFonts w:ascii="仿宋" w:eastAsia="仿宋" w:hAnsi="仿宋" w:cs="微软雅黑" w:hint="eastAsia"/>
          <w:color w:val="auto"/>
          <w:sz w:val="28"/>
          <w:szCs w:val="28"/>
          <w:lang w:eastAsia="zh-CN"/>
        </w:rPr>
        <w:t>学习能力分</w:t>
      </w:r>
      <w:r w:rsidR="00D54450" w:rsidRPr="006D2FDD">
        <w:rPr>
          <w:rFonts w:ascii="仿宋" w:eastAsia="仿宋" w:hAnsi="仿宋" w:hint="eastAsia"/>
          <w:color w:val="auto"/>
          <w:sz w:val="28"/>
          <w:szCs w:val="28"/>
          <w:lang w:eastAsia="zh-CN"/>
        </w:rPr>
        <w:t>”</w:t>
      </w:r>
      <w:r w:rsidR="00D54450" w:rsidRPr="006D2FDD">
        <w:rPr>
          <w:rFonts w:ascii="仿宋" w:eastAsia="仿宋" w:hAnsi="仿宋" w:cs="微软雅黑" w:hint="eastAsia"/>
          <w:color w:val="auto"/>
          <w:sz w:val="28"/>
          <w:szCs w:val="28"/>
          <w:lang w:eastAsia="zh-CN"/>
        </w:rPr>
        <w:t>以评优绩点排名为基础，以排名第一候选人的评优绩点数值为顶值，候选人中最后一名的评优绩点数值为底值，用插值法对绩点数值进行折算。</w:t>
      </w:r>
    </w:p>
    <w:p w14:paraId="255A9301" w14:textId="5001EC16" w:rsidR="00D54450" w:rsidRPr="006D2FDD" w:rsidRDefault="00864194" w:rsidP="00D54450">
      <w:pPr>
        <w:spacing w:line="360" w:lineRule="auto"/>
        <w:ind w:firstLineChars="200" w:firstLine="555"/>
        <w:outlineLvl w:val="1"/>
        <w:rPr>
          <w:rFonts w:ascii="仿宋" w:eastAsia="仿宋" w:hAnsi="仿宋" w:cs="仿宋"/>
          <w:b/>
          <w:bCs/>
          <w:color w:val="000000" w:themeColor="text1"/>
          <w:spacing w:val="-4"/>
          <w:sz w:val="28"/>
          <w:szCs w:val="28"/>
          <w:lang w:eastAsia="zh-CN"/>
        </w:rPr>
      </w:pPr>
      <w:r w:rsidRPr="006D2FDD">
        <w:rPr>
          <w:rFonts w:ascii="仿宋" w:eastAsia="仿宋" w:hAnsi="仿宋" w:cs="仿宋"/>
          <w:b/>
          <w:bCs/>
          <w:color w:val="auto"/>
          <w:spacing w:val="-4"/>
          <w:sz w:val="28"/>
          <w:szCs w:val="28"/>
          <w:lang w:eastAsia="zh-CN"/>
        </w:rPr>
        <w:t>2. 候补规则：</w:t>
      </w:r>
      <w:r w:rsidR="00D54450" w:rsidRPr="006D2FDD">
        <w:rPr>
          <w:rFonts w:ascii="仿宋" w:eastAsia="仿宋" w:hAnsi="仿宋" w:cs="微软雅黑" w:hint="eastAsia"/>
          <w:color w:val="000000" w:themeColor="text1"/>
          <w:sz w:val="28"/>
          <w:szCs w:val="28"/>
          <w:lang w:eastAsia="zh-CN"/>
        </w:rPr>
        <w:t>纺织</w:t>
      </w:r>
      <w:r w:rsidR="00B101D0">
        <w:rPr>
          <w:rFonts w:ascii="仿宋" w:eastAsia="仿宋" w:hAnsi="仿宋" w:cs="微软雅黑" w:hint="eastAsia"/>
          <w:color w:val="000000" w:themeColor="text1"/>
          <w:sz w:val="28"/>
          <w:szCs w:val="28"/>
          <w:lang w:eastAsia="zh-CN"/>
        </w:rPr>
        <w:t>工程（大</w:t>
      </w:r>
      <w:r w:rsidR="00D54450" w:rsidRPr="006D2FDD">
        <w:rPr>
          <w:rFonts w:ascii="仿宋" w:eastAsia="仿宋" w:hAnsi="仿宋" w:cs="微软雅黑" w:hint="eastAsia"/>
          <w:color w:val="000000" w:themeColor="text1"/>
          <w:sz w:val="28"/>
          <w:szCs w:val="28"/>
          <w:lang w:eastAsia="zh-CN"/>
        </w:rPr>
        <w:t>类</w:t>
      </w:r>
      <w:r w:rsidR="00B101D0">
        <w:rPr>
          <w:rFonts w:ascii="仿宋" w:eastAsia="仿宋" w:hAnsi="仿宋" w:cs="微软雅黑" w:hint="eastAsia"/>
          <w:color w:val="000000" w:themeColor="text1"/>
          <w:sz w:val="28"/>
          <w:szCs w:val="28"/>
          <w:lang w:eastAsia="zh-CN"/>
        </w:rPr>
        <w:t>）</w:t>
      </w:r>
      <w:r w:rsidR="00D54450" w:rsidRPr="006D2FDD">
        <w:rPr>
          <w:rFonts w:ascii="仿宋" w:eastAsia="仿宋" w:hAnsi="仿宋" w:cs="微软雅黑" w:hint="eastAsia"/>
          <w:color w:val="000000" w:themeColor="text1"/>
          <w:sz w:val="28"/>
          <w:szCs w:val="28"/>
          <w:lang w:eastAsia="zh-CN"/>
        </w:rPr>
        <w:t>、</w:t>
      </w:r>
      <w:r w:rsidR="00D54450" w:rsidRPr="006D2FDD">
        <w:rPr>
          <w:rFonts w:ascii="仿宋" w:eastAsia="仿宋" w:hAnsi="仿宋" w:cs="仿宋" w:hint="eastAsia"/>
          <w:color w:val="000000" w:themeColor="text1"/>
          <w:spacing w:val="-4"/>
          <w:sz w:val="28"/>
          <w:szCs w:val="28"/>
          <w:lang w:eastAsia="zh-CN"/>
        </w:rPr>
        <w:t>纺织工程（纺织工程与产品设计双学位）</w:t>
      </w:r>
      <w:r w:rsidR="00D54450" w:rsidRPr="006D2FDD">
        <w:rPr>
          <w:rFonts w:ascii="仿宋" w:eastAsia="仿宋" w:hAnsi="仿宋" w:cs="微软雅黑" w:hint="eastAsia"/>
          <w:color w:val="000000" w:themeColor="text1"/>
          <w:sz w:val="28"/>
          <w:szCs w:val="28"/>
          <w:lang w:eastAsia="zh-CN"/>
        </w:rPr>
        <w:t>、</w:t>
      </w:r>
      <w:r w:rsidR="00D54450" w:rsidRPr="006D2FDD">
        <w:rPr>
          <w:rFonts w:ascii="仿宋" w:eastAsia="仿宋" w:hAnsi="仿宋" w:cs="仿宋" w:hint="eastAsia"/>
          <w:color w:val="000000" w:themeColor="text1"/>
          <w:spacing w:val="-4"/>
          <w:sz w:val="28"/>
          <w:szCs w:val="28"/>
          <w:lang w:eastAsia="zh-CN"/>
        </w:rPr>
        <w:t>功能材料（生物医用纺织材料与技术方向）</w:t>
      </w:r>
      <w:r w:rsidR="00D54450" w:rsidRPr="006D2FDD">
        <w:rPr>
          <w:rFonts w:ascii="仿宋" w:eastAsia="仿宋" w:hAnsi="仿宋" w:cs="微软雅黑" w:hint="eastAsia"/>
          <w:color w:val="000000" w:themeColor="text1"/>
          <w:sz w:val="28"/>
          <w:szCs w:val="28"/>
          <w:lang w:eastAsia="zh-CN"/>
        </w:rPr>
        <w:t>各设置</w:t>
      </w:r>
      <w:r w:rsidR="00D54450" w:rsidRPr="006D2FDD">
        <w:rPr>
          <w:rFonts w:ascii="仿宋" w:eastAsia="仿宋" w:hAnsi="仿宋"/>
          <w:color w:val="000000" w:themeColor="text1"/>
          <w:sz w:val="28"/>
          <w:szCs w:val="28"/>
          <w:lang w:eastAsia="zh-CN"/>
        </w:rPr>
        <w:t>4</w:t>
      </w:r>
      <w:r w:rsidR="00D54450" w:rsidRPr="006D2FDD">
        <w:rPr>
          <w:rFonts w:ascii="仿宋" w:eastAsia="仿宋" w:hAnsi="仿宋" w:cs="微软雅黑" w:hint="eastAsia"/>
          <w:color w:val="000000" w:themeColor="text1"/>
          <w:sz w:val="28"/>
          <w:szCs w:val="28"/>
          <w:lang w:eastAsia="zh-CN"/>
        </w:rPr>
        <w:t>个候补名额，如有拟录取学生放弃，则</w:t>
      </w:r>
      <w:r w:rsidR="00266835" w:rsidRPr="006D2FDD">
        <w:rPr>
          <w:rFonts w:ascii="仿宋" w:eastAsia="仿宋" w:hAnsi="仿宋" w:cs="微软雅黑" w:hint="eastAsia"/>
          <w:color w:val="000000" w:themeColor="text1"/>
          <w:sz w:val="28"/>
          <w:szCs w:val="28"/>
          <w:lang w:eastAsia="zh-CN"/>
        </w:rPr>
        <w:t>依次</w:t>
      </w:r>
      <w:r w:rsidR="00D54450" w:rsidRPr="006D2FDD">
        <w:rPr>
          <w:rFonts w:ascii="仿宋" w:eastAsia="仿宋" w:hAnsi="仿宋" w:cs="微软雅黑" w:hint="eastAsia"/>
          <w:color w:val="000000" w:themeColor="text1"/>
          <w:sz w:val="28"/>
          <w:szCs w:val="28"/>
          <w:lang w:eastAsia="zh-CN"/>
        </w:rPr>
        <w:t>录取对应专业</w:t>
      </w:r>
      <w:r w:rsidR="00F4196C">
        <w:rPr>
          <w:rFonts w:ascii="仿宋" w:eastAsia="仿宋" w:hAnsi="仿宋" w:cs="微软雅黑" w:hint="eastAsia"/>
          <w:color w:val="000000" w:themeColor="text1"/>
          <w:sz w:val="28"/>
          <w:szCs w:val="28"/>
          <w:lang w:eastAsia="zh-CN"/>
        </w:rPr>
        <w:t>方向</w:t>
      </w:r>
      <w:r w:rsidR="00D54450" w:rsidRPr="006D2FDD">
        <w:rPr>
          <w:rFonts w:ascii="仿宋" w:eastAsia="仿宋" w:hAnsi="仿宋" w:cs="微软雅黑" w:hint="eastAsia"/>
          <w:color w:val="000000" w:themeColor="text1"/>
          <w:sz w:val="28"/>
          <w:szCs w:val="28"/>
          <w:lang w:eastAsia="zh-CN"/>
        </w:rPr>
        <w:t>的候补同学，如一个</w:t>
      </w:r>
      <w:r w:rsidR="00F4196C" w:rsidRPr="006D2FDD">
        <w:rPr>
          <w:rFonts w:ascii="仿宋" w:eastAsia="仿宋" w:hAnsi="仿宋" w:cs="微软雅黑" w:hint="eastAsia"/>
          <w:color w:val="000000" w:themeColor="text1"/>
          <w:sz w:val="28"/>
          <w:szCs w:val="28"/>
          <w:lang w:eastAsia="zh-CN"/>
        </w:rPr>
        <w:t>专业</w:t>
      </w:r>
      <w:r w:rsidR="00F4196C">
        <w:rPr>
          <w:rFonts w:ascii="仿宋" w:eastAsia="仿宋" w:hAnsi="仿宋" w:cs="微软雅黑" w:hint="eastAsia"/>
          <w:color w:val="000000" w:themeColor="text1"/>
          <w:sz w:val="28"/>
          <w:szCs w:val="28"/>
          <w:lang w:eastAsia="zh-CN"/>
        </w:rPr>
        <w:t>方向</w:t>
      </w:r>
      <w:r w:rsidR="00D54450" w:rsidRPr="006D2FDD">
        <w:rPr>
          <w:rFonts w:ascii="仿宋" w:eastAsia="仿宋" w:hAnsi="仿宋" w:cs="微软雅黑" w:hint="eastAsia"/>
          <w:color w:val="000000" w:themeColor="text1"/>
          <w:sz w:val="28"/>
          <w:szCs w:val="28"/>
          <w:lang w:eastAsia="zh-CN"/>
        </w:rPr>
        <w:t>有超过</w:t>
      </w:r>
      <w:r w:rsidR="00266835" w:rsidRPr="006D2FDD">
        <w:rPr>
          <w:rFonts w:ascii="仿宋" w:eastAsia="仿宋" w:hAnsi="仿宋"/>
          <w:color w:val="000000" w:themeColor="text1"/>
          <w:sz w:val="28"/>
          <w:szCs w:val="28"/>
          <w:lang w:eastAsia="zh-CN"/>
        </w:rPr>
        <w:t>4</w:t>
      </w:r>
      <w:r w:rsidR="00D54450" w:rsidRPr="006D2FDD">
        <w:rPr>
          <w:rFonts w:ascii="仿宋" w:eastAsia="仿宋" w:hAnsi="仿宋" w:cs="微软雅黑" w:hint="eastAsia"/>
          <w:color w:val="000000" w:themeColor="text1"/>
          <w:sz w:val="28"/>
          <w:szCs w:val="28"/>
          <w:lang w:eastAsia="zh-CN"/>
        </w:rPr>
        <w:t>人放弃，则由其他</w:t>
      </w:r>
      <w:r w:rsidR="00F4196C" w:rsidRPr="006D2FDD">
        <w:rPr>
          <w:rFonts w:ascii="仿宋" w:eastAsia="仿宋" w:hAnsi="仿宋" w:cs="微软雅黑" w:hint="eastAsia"/>
          <w:color w:val="000000" w:themeColor="text1"/>
          <w:sz w:val="28"/>
          <w:szCs w:val="28"/>
          <w:lang w:eastAsia="zh-CN"/>
        </w:rPr>
        <w:t>专业</w:t>
      </w:r>
      <w:r w:rsidR="00F4196C">
        <w:rPr>
          <w:rFonts w:ascii="仿宋" w:eastAsia="仿宋" w:hAnsi="仿宋" w:cs="微软雅黑" w:hint="eastAsia"/>
          <w:color w:val="000000" w:themeColor="text1"/>
          <w:sz w:val="28"/>
          <w:szCs w:val="28"/>
          <w:lang w:eastAsia="zh-CN"/>
        </w:rPr>
        <w:t>方向</w:t>
      </w:r>
      <w:r w:rsidR="00D54450" w:rsidRPr="006D2FDD">
        <w:rPr>
          <w:rFonts w:ascii="仿宋" w:eastAsia="仿宋" w:hAnsi="仿宋" w:cs="微软雅黑" w:hint="eastAsia"/>
          <w:color w:val="000000" w:themeColor="text1"/>
          <w:sz w:val="28"/>
          <w:szCs w:val="28"/>
          <w:lang w:eastAsia="zh-CN"/>
        </w:rPr>
        <w:t>的所有候补同学根据综合成绩从高到低的顺序进行候补。如有学校分配的额外名额，则根据各专业学生的综合</w:t>
      </w:r>
      <w:r w:rsidR="000F1F84">
        <w:rPr>
          <w:rFonts w:ascii="仿宋" w:eastAsia="仿宋" w:hAnsi="仿宋" w:cs="微软雅黑" w:hint="eastAsia"/>
          <w:color w:val="000000" w:themeColor="text1"/>
          <w:sz w:val="28"/>
          <w:szCs w:val="28"/>
          <w:lang w:eastAsia="zh-CN"/>
        </w:rPr>
        <w:t>成绩</w:t>
      </w:r>
      <w:r w:rsidR="00D54450" w:rsidRPr="006D2FDD">
        <w:rPr>
          <w:rFonts w:ascii="仿宋" w:eastAsia="仿宋" w:hAnsi="仿宋" w:cs="微软雅黑" w:hint="eastAsia"/>
          <w:color w:val="000000" w:themeColor="text1"/>
          <w:sz w:val="28"/>
          <w:szCs w:val="28"/>
          <w:lang w:eastAsia="zh-CN"/>
        </w:rPr>
        <w:t>，由学院推免生推荐工作小组讨论决定名额归属。</w:t>
      </w:r>
    </w:p>
    <w:p w14:paraId="1EC64C3B" w14:textId="288B1FEE" w:rsidR="00D54450" w:rsidRPr="006D2FDD" w:rsidRDefault="00D54450" w:rsidP="00D54450">
      <w:pPr>
        <w:shd w:val="clear" w:color="auto" w:fill="FFFFFF"/>
        <w:spacing w:line="360" w:lineRule="auto"/>
        <w:ind w:firstLineChars="200" w:firstLine="560"/>
        <w:rPr>
          <w:rFonts w:ascii="仿宋" w:eastAsia="仿宋" w:hAnsi="仿宋" w:cs="仿宋"/>
          <w:color w:val="000000" w:themeColor="text1"/>
          <w:sz w:val="28"/>
          <w:szCs w:val="28"/>
          <w:lang w:eastAsia="zh-CN"/>
        </w:rPr>
      </w:pPr>
      <w:r w:rsidRPr="006D2FDD">
        <w:rPr>
          <w:rFonts w:ascii="仿宋" w:eastAsia="仿宋" w:hAnsi="仿宋" w:cs="仿宋" w:hint="eastAsia"/>
          <w:color w:val="000000" w:themeColor="text1"/>
          <w:sz w:val="28"/>
          <w:szCs w:val="28"/>
          <w:lang w:eastAsia="zh-CN"/>
        </w:rPr>
        <w:t>出现以下情况，在全学院范围内，名额分配按照综合成绩得分由高到低的顺序进行推免：</w:t>
      </w:r>
    </w:p>
    <w:p w14:paraId="3867361F" w14:textId="77777777" w:rsidR="00D54450" w:rsidRPr="006D2FDD" w:rsidRDefault="00D54450" w:rsidP="00D54450">
      <w:pPr>
        <w:numPr>
          <w:ilvl w:val="255"/>
          <w:numId w:val="0"/>
        </w:numPr>
        <w:shd w:val="clear" w:color="auto" w:fill="FFFFFF"/>
        <w:kinsoku/>
        <w:autoSpaceDE/>
        <w:autoSpaceDN/>
        <w:adjustRightInd/>
        <w:snapToGrid/>
        <w:spacing w:line="360" w:lineRule="auto"/>
        <w:ind w:firstLine="555"/>
        <w:textAlignment w:val="auto"/>
        <w:rPr>
          <w:rFonts w:ascii="仿宋" w:eastAsia="仿宋" w:hAnsi="仿宋" w:cs="仿宋"/>
          <w:color w:val="000000" w:themeColor="text1"/>
          <w:sz w:val="28"/>
          <w:szCs w:val="28"/>
          <w:lang w:eastAsia="zh-CN"/>
        </w:rPr>
      </w:pPr>
      <w:r w:rsidRPr="006D2FDD">
        <w:rPr>
          <w:rFonts w:ascii="仿宋" w:eastAsia="仿宋" w:hAnsi="仿宋" w:cs="仿宋"/>
          <w:color w:val="000000" w:themeColor="text1"/>
          <w:sz w:val="28"/>
          <w:szCs w:val="28"/>
          <w:lang w:eastAsia="zh-CN"/>
        </w:rPr>
        <w:t>(1)某专业满足推免基本条件的申请人数小于该专业推免名额；</w:t>
      </w:r>
    </w:p>
    <w:p w14:paraId="6A941010" w14:textId="77777777" w:rsidR="00D54450" w:rsidRPr="006D2FDD" w:rsidRDefault="00D54450" w:rsidP="00D54450">
      <w:pPr>
        <w:shd w:val="clear" w:color="auto" w:fill="FFFFFF"/>
        <w:spacing w:line="360" w:lineRule="auto"/>
        <w:ind w:firstLine="555"/>
        <w:rPr>
          <w:rFonts w:ascii="仿宋" w:eastAsia="仿宋" w:hAnsi="仿宋" w:cs="仿宋"/>
          <w:b/>
          <w:bCs/>
          <w:color w:val="000000" w:themeColor="text1"/>
          <w:spacing w:val="-4"/>
          <w:sz w:val="28"/>
          <w:szCs w:val="28"/>
          <w:lang w:eastAsia="zh-CN"/>
        </w:rPr>
      </w:pPr>
      <w:r w:rsidRPr="006D2FDD">
        <w:rPr>
          <w:rFonts w:ascii="仿宋" w:eastAsia="仿宋" w:hAnsi="仿宋" w:cs="仿宋"/>
          <w:color w:val="000000" w:themeColor="text1"/>
          <w:sz w:val="28"/>
          <w:szCs w:val="28"/>
          <w:lang w:eastAsia="zh-CN"/>
        </w:rPr>
        <w:t>(2)某专业在公示期间放弃推免人数超过了同专业侯补候选名额人数；</w:t>
      </w:r>
    </w:p>
    <w:p w14:paraId="6D7EB849" w14:textId="77777777" w:rsidR="00920798" w:rsidRPr="006D2FDD" w:rsidRDefault="00864194">
      <w:pPr>
        <w:spacing w:before="78" w:line="360" w:lineRule="auto"/>
        <w:ind w:left="28"/>
        <w:outlineLvl w:val="1"/>
        <w:rPr>
          <w:rFonts w:ascii="仿宋" w:eastAsia="仿宋" w:hAnsi="仿宋" w:cs="仿宋"/>
          <w:color w:val="auto"/>
          <w:sz w:val="28"/>
          <w:szCs w:val="28"/>
          <w:lang w:eastAsia="zh-CN"/>
        </w:rPr>
      </w:pPr>
      <w:r w:rsidRPr="006D2FDD">
        <w:rPr>
          <w:rFonts w:ascii="仿宋" w:eastAsia="仿宋" w:hAnsi="仿宋" w:cs="仿宋" w:hint="eastAsia"/>
          <w:b/>
          <w:bCs/>
          <w:color w:val="auto"/>
          <w:spacing w:val="-3"/>
          <w:sz w:val="28"/>
          <w:szCs w:val="28"/>
          <w:lang w:eastAsia="zh-CN"/>
        </w:rPr>
        <w:t>七、推免工作程序和时间安排</w:t>
      </w:r>
    </w:p>
    <w:p w14:paraId="3170CBF2" w14:textId="77777777" w:rsidR="00920798" w:rsidRPr="006D2FDD" w:rsidRDefault="00CE0631" w:rsidP="006D2FDD">
      <w:pPr>
        <w:spacing w:line="360" w:lineRule="auto"/>
        <w:ind w:firstLineChars="200" w:firstLine="560"/>
        <w:jc w:val="both"/>
        <w:rPr>
          <w:rFonts w:ascii="仿宋" w:eastAsia="仿宋" w:hAnsi="仿宋" w:cs="仿宋"/>
          <w:color w:val="auto"/>
          <w:sz w:val="28"/>
          <w:szCs w:val="28"/>
          <w:lang w:eastAsia="zh-CN"/>
        </w:rPr>
      </w:pPr>
      <w:r w:rsidRPr="006D2FDD">
        <w:rPr>
          <w:rFonts w:ascii="仿宋" w:eastAsia="仿宋" w:hAnsi="仿宋" w:cs="仿宋"/>
          <w:color w:val="auto"/>
          <w:sz w:val="28"/>
          <w:szCs w:val="28"/>
          <w:lang w:eastAsia="zh-CN"/>
        </w:rPr>
        <w:lastRenderedPageBreak/>
        <w:t>9月4日</w:t>
      </w:r>
      <w:r w:rsidR="00A414F0" w:rsidRPr="006D2FDD">
        <w:rPr>
          <w:rFonts w:ascii="仿宋" w:eastAsia="仿宋" w:hAnsi="仿宋" w:cs="仿宋"/>
          <w:color w:val="auto"/>
          <w:sz w:val="28"/>
          <w:szCs w:val="28"/>
          <w:lang w:eastAsia="zh-CN"/>
        </w:rPr>
        <w:t>-</w:t>
      </w:r>
      <w:r w:rsidRPr="006D2FDD">
        <w:rPr>
          <w:rFonts w:ascii="仿宋" w:eastAsia="仿宋" w:hAnsi="仿宋" w:cs="仿宋"/>
          <w:color w:val="auto"/>
          <w:sz w:val="28"/>
          <w:szCs w:val="28"/>
          <w:lang w:eastAsia="zh-CN"/>
        </w:rPr>
        <w:t>9月5</w:t>
      </w:r>
      <w:r w:rsidRPr="006D2FDD">
        <w:rPr>
          <w:rFonts w:ascii="仿宋" w:eastAsia="仿宋" w:hAnsi="仿宋" w:cs="仿宋" w:hint="eastAsia"/>
          <w:color w:val="auto"/>
          <w:sz w:val="28"/>
          <w:szCs w:val="28"/>
          <w:lang w:eastAsia="zh-CN"/>
        </w:rPr>
        <w:t>日：学院启动推免工作，</w:t>
      </w:r>
      <w:r w:rsidRPr="006D2FDD">
        <w:rPr>
          <w:rFonts w:ascii="仿宋" w:eastAsia="仿宋" w:hAnsi="仿宋" w:cs="仿宋" w:hint="eastAsia"/>
          <w:color w:val="auto"/>
          <w:sz w:val="28"/>
          <w:szCs w:val="28"/>
          <w:shd w:val="clear" w:color="auto" w:fill="FFFFFF"/>
          <w:lang w:eastAsia="zh-CN"/>
        </w:rPr>
        <w:t>成立推免生推荐工作领导小组，制订学院实施细则。</w:t>
      </w:r>
    </w:p>
    <w:p w14:paraId="4F4CCD51" w14:textId="62F5CF0C" w:rsidR="00920798" w:rsidRPr="006D2FDD" w:rsidRDefault="00CE0631" w:rsidP="006D2FDD">
      <w:pPr>
        <w:tabs>
          <w:tab w:val="left" w:pos="1400"/>
        </w:tabs>
        <w:spacing w:line="360" w:lineRule="auto"/>
        <w:ind w:firstLineChars="200" w:firstLine="560"/>
        <w:jc w:val="both"/>
        <w:rPr>
          <w:rFonts w:ascii="仿宋" w:eastAsia="仿宋" w:hAnsi="仿宋" w:cs="仿宋"/>
          <w:color w:val="auto"/>
          <w:sz w:val="28"/>
          <w:szCs w:val="28"/>
          <w:lang w:eastAsia="zh-CN"/>
        </w:rPr>
      </w:pPr>
      <w:r w:rsidRPr="006D2FDD">
        <w:rPr>
          <w:rFonts w:ascii="仿宋" w:eastAsia="仿宋" w:hAnsi="仿宋" w:cs="仿宋"/>
          <w:color w:val="auto"/>
          <w:sz w:val="28"/>
          <w:szCs w:val="28"/>
          <w:lang w:eastAsia="zh-CN"/>
        </w:rPr>
        <w:t>9月</w:t>
      </w:r>
      <w:r w:rsidR="00A81537" w:rsidRPr="006D2FDD">
        <w:rPr>
          <w:rFonts w:ascii="仿宋" w:eastAsia="仿宋" w:hAnsi="仿宋" w:cs="仿宋"/>
          <w:color w:val="auto"/>
          <w:sz w:val="28"/>
          <w:szCs w:val="28"/>
          <w:lang w:eastAsia="zh-CN"/>
        </w:rPr>
        <w:t>7</w:t>
      </w:r>
      <w:r w:rsidRPr="006D2FDD">
        <w:rPr>
          <w:rFonts w:ascii="仿宋" w:eastAsia="仿宋" w:hAnsi="仿宋" w:cs="仿宋" w:hint="eastAsia"/>
          <w:color w:val="auto"/>
          <w:sz w:val="28"/>
          <w:szCs w:val="28"/>
          <w:lang w:eastAsia="zh-CN"/>
        </w:rPr>
        <w:t>日：向全体毕业班学生传达推免工作，公布学院推免实施细则</w:t>
      </w:r>
      <w:r w:rsidR="007660A8">
        <w:rPr>
          <w:rFonts w:ascii="仿宋" w:eastAsia="仿宋" w:hAnsi="仿宋" w:cs="仿宋" w:hint="eastAsia"/>
          <w:color w:val="auto"/>
          <w:sz w:val="28"/>
          <w:szCs w:val="28"/>
          <w:lang w:eastAsia="zh-CN"/>
        </w:rPr>
        <w:t>。</w:t>
      </w:r>
    </w:p>
    <w:p w14:paraId="49398ED5" w14:textId="41260E34" w:rsidR="009F4013" w:rsidRDefault="00CE0631" w:rsidP="006D2FDD">
      <w:pPr>
        <w:tabs>
          <w:tab w:val="left" w:pos="1400"/>
        </w:tabs>
        <w:spacing w:line="360" w:lineRule="auto"/>
        <w:ind w:firstLineChars="200" w:firstLine="560"/>
        <w:jc w:val="both"/>
        <w:rPr>
          <w:rFonts w:ascii="仿宋" w:eastAsia="仿宋" w:hAnsi="仿宋" w:cs="仿宋"/>
          <w:color w:val="auto"/>
          <w:sz w:val="28"/>
          <w:szCs w:val="28"/>
          <w:lang w:eastAsia="zh-CN"/>
        </w:rPr>
      </w:pPr>
      <w:r w:rsidRPr="006D2FDD">
        <w:rPr>
          <w:rFonts w:ascii="仿宋" w:eastAsia="仿宋" w:hAnsi="仿宋" w:cs="仿宋"/>
          <w:color w:val="auto"/>
          <w:sz w:val="28"/>
          <w:szCs w:val="28"/>
          <w:lang w:eastAsia="zh-CN"/>
        </w:rPr>
        <w:t>9月</w:t>
      </w:r>
      <w:r w:rsidR="00E97C50" w:rsidRPr="006D2FDD">
        <w:rPr>
          <w:rFonts w:ascii="仿宋" w:eastAsia="仿宋" w:hAnsi="仿宋" w:cs="仿宋"/>
          <w:color w:val="auto"/>
          <w:sz w:val="28"/>
          <w:szCs w:val="28"/>
          <w:lang w:eastAsia="zh-CN"/>
        </w:rPr>
        <w:t>8</w:t>
      </w:r>
      <w:r w:rsidRPr="006D2FDD">
        <w:rPr>
          <w:rFonts w:ascii="仿宋" w:eastAsia="仿宋" w:hAnsi="仿宋" w:cs="仿宋"/>
          <w:color w:val="auto"/>
          <w:sz w:val="28"/>
          <w:szCs w:val="28"/>
          <w:lang w:eastAsia="zh-CN"/>
        </w:rPr>
        <w:t>日</w:t>
      </w:r>
      <w:r w:rsidR="00E97C50" w:rsidRPr="006D2FDD">
        <w:rPr>
          <w:rFonts w:ascii="仿宋" w:eastAsia="仿宋" w:hAnsi="仿宋" w:cs="仿宋"/>
          <w:color w:val="auto"/>
          <w:sz w:val="28"/>
          <w:szCs w:val="28"/>
          <w:lang w:eastAsia="zh-CN"/>
        </w:rPr>
        <w:t>20</w:t>
      </w:r>
      <w:r w:rsidRPr="006D2FDD">
        <w:rPr>
          <w:rFonts w:ascii="仿宋" w:eastAsia="仿宋" w:hAnsi="仿宋" w:cs="仿宋"/>
          <w:color w:val="auto"/>
          <w:sz w:val="28"/>
          <w:szCs w:val="28"/>
          <w:lang w:eastAsia="zh-CN"/>
        </w:rPr>
        <w:t>:</w:t>
      </w:r>
      <w:r w:rsidR="00672F11" w:rsidRPr="006D2FDD">
        <w:rPr>
          <w:rFonts w:ascii="仿宋" w:eastAsia="仿宋" w:hAnsi="仿宋" w:cs="仿宋"/>
          <w:color w:val="auto"/>
          <w:sz w:val="28"/>
          <w:szCs w:val="28"/>
          <w:lang w:eastAsia="zh-CN"/>
        </w:rPr>
        <w:t>00</w:t>
      </w:r>
      <w:r w:rsidRPr="006D2FDD">
        <w:rPr>
          <w:rFonts w:ascii="仿宋" w:eastAsia="仿宋" w:hAnsi="仿宋" w:cs="仿宋" w:hint="eastAsia"/>
          <w:color w:val="auto"/>
          <w:sz w:val="28"/>
          <w:szCs w:val="28"/>
          <w:lang w:eastAsia="zh-CN"/>
        </w:rPr>
        <w:t>点前：学生提交推免材料</w:t>
      </w:r>
      <w:r w:rsidR="00B41B20" w:rsidRPr="006D2FDD">
        <w:rPr>
          <w:rFonts w:ascii="仿宋" w:eastAsia="仿宋" w:hAnsi="仿宋" w:cs="仿宋" w:hint="eastAsia"/>
          <w:color w:val="auto"/>
          <w:sz w:val="28"/>
          <w:szCs w:val="28"/>
          <w:lang w:eastAsia="zh-CN"/>
        </w:rPr>
        <w:t>至</w:t>
      </w:r>
      <w:r w:rsidR="00A82ADF" w:rsidRPr="006D2FDD">
        <w:rPr>
          <w:rFonts w:ascii="仿宋" w:eastAsia="仿宋" w:hAnsi="仿宋" w:cs="仿宋"/>
          <w:color w:val="auto"/>
          <w:sz w:val="28"/>
          <w:szCs w:val="28"/>
          <w:lang w:eastAsia="zh-CN"/>
        </w:rPr>
        <w:t>32号综合楼202</w:t>
      </w:r>
      <w:r w:rsidRPr="006D2FDD">
        <w:rPr>
          <w:rFonts w:ascii="仿宋" w:eastAsia="仿宋" w:hAnsi="仿宋" w:cs="仿宋" w:hint="eastAsia"/>
          <w:color w:val="auto"/>
          <w:sz w:val="28"/>
          <w:szCs w:val="28"/>
          <w:lang w:eastAsia="zh-CN"/>
        </w:rPr>
        <w:t>。填写并提交</w:t>
      </w:r>
      <w:r w:rsidRPr="006D2FDD">
        <w:rPr>
          <w:rFonts w:ascii="仿宋" w:eastAsia="仿宋" w:hAnsi="仿宋" w:cs="仿宋"/>
          <w:color w:val="auto"/>
          <w:sz w:val="28"/>
          <w:szCs w:val="28"/>
          <w:u w:val="single"/>
          <w:lang w:eastAsia="zh-CN"/>
        </w:rPr>
        <w:t xml:space="preserve"> </w:t>
      </w:r>
      <w:r w:rsidRPr="006D2FDD">
        <w:rPr>
          <w:rFonts w:ascii="仿宋" w:eastAsia="仿宋" w:hAnsi="仿宋" w:cs="Cambria Math"/>
          <w:color w:val="auto"/>
          <w:sz w:val="28"/>
          <w:szCs w:val="28"/>
          <w:lang w:eastAsia="zh-CN"/>
        </w:rPr>
        <w:t>①</w:t>
      </w:r>
      <w:r w:rsidRPr="006D2FDD">
        <w:rPr>
          <w:rFonts w:ascii="仿宋" w:eastAsia="仿宋" w:hAnsi="仿宋" w:cs="微软雅黑" w:hint="eastAsia"/>
          <w:color w:val="auto"/>
          <w:sz w:val="28"/>
          <w:szCs w:val="28"/>
          <w:lang w:eastAsia="zh-CN"/>
        </w:rPr>
        <w:t>申请表；</w:t>
      </w:r>
      <w:r w:rsidRPr="006D2FDD">
        <w:rPr>
          <w:rFonts w:ascii="仿宋" w:eastAsia="仿宋" w:hAnsi="仿宋" w:cs="Cambria Math"/>
          <w:color w:val="auto"/>
          <w:sz w:val="28"/>
          <w:szCs w:val="28"/>
          <w:lang w:eastAsia="zh-CN"/>
        </w:rPr>
        <w:t>②</w:t>
      </w:r>
      <w:r w:rsidRPr="006D2FDD">
        <w:rPr>
          <w:rFonts w:ascii="仿宋" w:eastAsia="仿宋" w:hAnsi="仿宋" w:cs="微软雅黑" w:hint="eastAsia"/>
          <w:color w:val="auto"/>
          <w:sz w:val="28"/>
          <w:szCs w:val="28"/>
          <w:lang w:eastAsia="zh-CN"/>
        </w:rPr>
        <w:t>历年成绩单；</w:t>
      </w:r>
      <w:r w:rsidRPr="006D2FDD">
        <w:rPr>
          <w:rFonts w:ascii="仿宋" w:eastAsia="仿宋" w:hAnsi="仿宋" w:cs="Cambria Math"/>
          <w:color w:val="auto"/>
          <w:sz w:val="28"/>
          <w:szCs w:val="28"/>
          <w:lang w:eastAsia="zh-CN"/>
        </w:rPr>
        <w:t>③</w:t>
      </w:r>
      <w:r w:rsidRPr="006D2FDD">
        <w:rPr>
          <w:rFonts w:ascii="仿宋" w:eastAsia="仿宋" w:hAnsi="仿宋" w:cs="微软雅黑" w:hint="eastAsia"/>
          <w:color w:val="auto"/>
          <w:sz w:val="28"/>
          <w:szCs w:val="28"/>
          <w:lang w:eastAsia="zh-CN"/>
        </w:rPr>
        <w:t>四六级成绩单或雅思、托福、《英语</w:t>
      </w:r>
      <w:r w:rsidRPr="006D2FDD">
        <w:rPr>
          <w:rFonts w:ascii="仿宋" w:eastAsia="仿宋" w:hAnsi="仿宋"/>
          <w:color w:val="auto"/>
          <w:sz w:val="28"/>
          <w:szCs w:val="28"/>
          <w:lang w:eastAsia="zh-CN"/>
        </w:rPr>
        <w:t>3</w:t>
      </w:r>
      <w:r w:rsidRPr="006D2FDD">
        <w:rPr>
          <w:rFonts w:ascii="仿宋" w:eastAsia="仿宋" w:hAnsi="仿宋" w:cs="微软雅黑" w:hint="eastAsia"/>
          <w:color w:val="auto"/>
          <w:sz w:val="28"/>
          <w:szCs w:val="28"/>
          <w:lang w:eastAsia="zh-CN"/>
        </w:rPr>
        <w:t>》等任意一个英语成绩证明；</w:t>
      </w:r>
      <w:r w:rsidRPr="006D2FDD">
        <w:rPr>
          <w:rFonts w:ascii="仿宋" w:eastAsia="仿宋" w:hAnsi="仿宋" w:cs="Cambria Math"/>
          <w:color w:val="auto"/>
          <w:sz w:val="28"/>
          <w:szCs w:val="28"/>
          <w:lang w:eastAsia="zh-CN"/>
        </w:rPr>
        <w:t>④</w:t>
      </w:r>
      <w:r w:rsidRPr="006D2FDD">
        <w:rPr>
          <w:rFonts w:ascii="仿宋" w:eastAsia="仿宋" w:hAnsi="仿宋" w:cs="微软雅黑" w:hint="eastAsia"/>
          <w:color w:val="auto"/>
          <w:sz w:val="28"/>
          <w:szCs w:val="28"/>
          <w:lang w:eastAsia="zh-CN"/>
        </w:rPr>
        <w:t>论文、竞赛、获奖及其他加分项目的证明材料；</w:t>
      </w:r>
      <w:r w:rsidRPr="006D2FDD">
        <w:rPr>
          <w:rFonts w:ascii="仿宋" w:eastAsia="仿宋" w:hAnsi="仿宋" w:cs="Cambria Math"/>
          <w:color w:val="auto"/>
          <w:sz w:val="28"/>
          <w:szCs w:val="28"/>
          <w:lang w:eastAsia="zh-CN"/>
        </w:rPr>
        <w:t>⑤</w:t>
      </w:r>
      <w:r w:rsidRPr="006D2FDD">
        <w:rPr>
          <w:rFonts w:ascii="仿宋" w:eastAsia="仿宋" w:hAnsi="仿宋" w:cs="微软雅黑" w:hint="eastAsia"/>
          <w:color w:val="auto"/>
          <w:sz w:val="28"/>
          <w:szCs w:val="28"/>
          <w:lang w:eastAsia="zh-CN"/>
        </w:rPr>
        <w:t>材料清单；⑥涉及联合成果的指导教师本人撰写并署名的推荐信及个人实际贡献说明；⑦回避关系报备声明及有关证明。</w:t>
      </w:r>
      <w:r w:rsidRPr="006D2FDD">
        <w:rPr>
          <w:rFonts w:ascii="仿宋" w:eastAsia="仿宋" w:hAnsi="仿宋" w:cs="仿宋" w:hint="eastAsia"/>
          <w:color w:val="auto"/>
          <w:sz w:val="28"/>
          <w:szCs w:val="28"/>
          <w:lang w:eastAsia="zh-CN"/>
        </w:rPr>
        <w:t>（证书原件及复印件，论文见刊（在线发表）或检索证明）</w:t>
      </w:r>
      <w:r w:rsidRPr="006D2FDD">
        <w:rPr>
          <w:rFonts w:ascii="仿宋" w:eastAsia="仿宋" w:hAnsi="仿宋" w:hint="eastAsia"/>
          <w:color w:val="auto"/>
          <w:sz w:val="28"/>
          <w:szCs w:val="28"/>
          <w:lang w:eastAsia="zh-CN"/>
        </w:rPr>
        <w:t>。</w:t>
      </w:r>
      <w:r w:rsidRPr="006D2FDD">
        <w:rPr>
          <w:rFonts w:ascii="仿宋" w:eastAsia="仿宋" w:hAnsi="仿宋" w:cs="微软雅黑" w:hint="eastAsia"/>
          <w:color w:val="auto"/>
          <w:sz w:val="28"/>
          <w:szCs w:val="28"/>
          <w:lang w:eastAsia="zh-CN"/>
        </w:rPr>
        <w:t>以上材料的复印件，需请辅导员核对原件，核对无误后在复印件盖辅办章，收下复印件，原件返还学生，</w:t>
      </w:r>
      <w:r w:rsidRPr="006D2FDD">
        <w:rPr>
          <w:rFonts w:ascii="仿宋" w:eastAsia="仿宋" w:hAnsi="仿宋" w:cs="仿宋" w:hint="eastAsia"/>
          <w:color w:val="auto"/>
          <w:sz w:val="28"/>
          <w:szCs w:val="28"/>
          <w:lang w:eastAsia="zh-CN"/>
        </w:rPr>
        <w:t>过时不接受补交。</w:t>
      </w:r>
    </w:p>
    <w:p w14:paraId="147E27EF" w14:textId="6FC3E51D" w:rsidR="00920798" w:rsidRPr="006D2FDD" w:rsidRDefault="00CE0631" w:rsidP="006D2FDD">
      <w:pPr>
        <w:tabs>
          <w:tab w:val="left" w:pos="1400"/>
        </w:tabs>
        <w:spacing w:line="360" w:lineRule="auto"/>
        <w:ind w:firstLineChars="200" w:firstLine="560"/>
        <w:jc w:val="both"/>
        <w:rPr>
          <w:rFonts w:ascii="仿宋" w:eastAsia="仿宋" w:hAnsi="仿宋" w:cs="仿宋"/>
          <w:color w:val="auto"/>
          <w:sz w:val="28"/>
          <w:szCs w:val="28"/>
          <w:lang w:eastAsia="zh-CN"/>
        </w:rPr>
      </w:pPr>
      <w:r w:rsidRPr="006D2FDD">
        <w:rPr>
          <w:rFonts w:ascii="仿宋" w:eastAsia="仿宋" w:hAnsi="仿宋" w:cs="仿宋"/>
          <w:color w:val="auto"/>
          <w:sz w:val="28"/>
          <w:szCs w:val="28"/>
          <w:lang w:eastAsia="zh-CN"/>
        </w:rPr>
        <w:t>9月</w:t>
      </w:r>
      <w:r w:rsidR="00D83F51" w:rsidRPr="006D2FDD">
        <w:rPr>
          <w:rFonts w:ascii="仿宋" w:eastAsia="仿宋" w:hAnsi="仿宋" w:cs="仿宋"/>
          <w:color w:val="auto"/>
          <w:sz w:val="28"/>
          <w:szCs w:val="28"/>
          <w:lang w:eastAsia="zh-CN"/>
        </w:rPr>
        <w:t>9日-9月</w:t>
      </w:r>
      <w:r w:rsidR="00E15E9C" w:rsidRPr="006D2FDD">
        <w:rPr>
          <w:rFonts w:ascii="仿宋" w:eastAsia="仿宋" w:hAnsi="仿宋" w:cs="仿宋"/>
          <w:color w:val="auto"/>
          <w:sz w:val="28"/>
          <w:szCs w:val="28"/>
          <w:lang w:eastAsia="zh-CN"/>
        </w:rPr>
        <w:t>10</w:t>
      </w:r>
      <w:r w:rsidRPr="006D2FDD">
        <w:rPr>
          <w:rFonts w:ascii="仿宋" w:eastAsia="仿宋" w:hAnsi="仿宋" w:cs="仿宋"/>
          <w:color w:val="auto"/>
          <w:sz w:val="28"/>
          <w:szCs w:val="28"/>
          <w:lang w:eastAsia="zh-CN"/>
        </w:rPr>
        <w:t>日</w:t>
      </w:r>
      <w:r w:rsidRPr="006D2FDD">
        <w:rPr>
          <w:rFonts w:ascii="仿宋" w:eastAsia="仿宋" w:hAnsi="仿宋" w:cs="仿宋" w:hint="eastAsia"/>
          <w:color w:val="auto"/>
          <w:sz w:val="28"/>
          <w:szCs w:val="28"/>
          <w:lang w:eastAsia="zh-CN"/>
        </w:rPr>
        <w:t>：学院审核并进行推免生候选人评选、推荐工作。</w:t>
      </w:r>
    </w:p>
    <w:p w14:paraId="79147683" w14:textId="0EC2F292" w:rsidR="00A81537" w:rsidRPr="006D2FDD" w:rsidRDefault="00A81537" w:rsidP="006D2FDD">
      <w:pPr>
        <w:spacing w:line="360" w:lineRule="auto"/>
        <w:ind w:firstLineChars="200" w:firstLine="560"/>
        <w:jc w:val="both"/>
        <w:rPr>
          <w:rFonts w:ascii="仿宋" w:eastAsia="仿宋" w:hAnsi="仿宋" w:cs="仿宋"/>
          <w:color w:val="auto"/>
          <w:sz w:val="28"/>
          <w:szCs w:val="28"/>
          <w:lang w:eastAsia="zh-CN"/>
        </w:rPr>
      </w:pPr>
      <w:r w:rsidRPr="006D2FDD">
        <w:rPr>
          <w:rFonts w:ascii="仿宋" w:eastAsia="仿宋" w:hAnsi="仿宋" w:cs="仿宋"/>
          <w:color w:val="auto"/>
          <w:sz w:val="28"/>
          <w:szCs w:val="28"/>
          <w:lang w:eastAsia="zh-CN"/>
        </w:rPr>
        <w:t>9月11日-9月1</w:t>
      </w:r>
      <w:r w:rsidR="00707FC1" w:rsidRPr="006D2FDD">
        <w:rPr>
          <w:rFonts w:ascii="仿宋" w:eastAsia="仿宋" w:hAnsi="仿宋" w:cs="仿宋"/>
          <w:color w:val="auto"/>
          <w:sz w:val="28"/>
          <w:szCs w:val="28"/>
          <w:lang w:eastAsia="zh-CN"/>
        </w:rPr>
        <w:t>4</w:t>
      </w:r>
      <w:r w:rsidRPr="006D2FDD">
        <w:rPr>
          <w:rFonts w:ascii="仿宋" w:eastAsia="仿宋" w:hAnsi="仿宋" w:cs="仿宋" w:hint="eastAsia"/>
          <w:color w:val="auto"/>
          <w:sz w:val="28"/>
          <w:szCs w:val="28"/>
          <w:lang w:eastAsia="zh-CN"/>
        </w:rPr>
        <w:t>日：</w:t>
      </w:r>
      <w:r w:rsidRPr="006D2FDD">
        <w:rPr>
          <w:rFonts w:ascii="仿宋" w:eastAsia="仿宋" w:hAnsi="仿宋" w:cs="微软雅黑" w:hint="eastAsia"/>
          <w:color w:val="auto"/>
          <w:sz w:val="28"/>
          <w:szCs w:val="28"/>
          <w:lang w:eastAsia="zh-CN"/>
        </w:rPr>
        <w:t>在学院（</w:t>
      </w:r>
      <w:r w:rsidRPr="006D2FDD">
        <w:rPr>
          <w:rFonts w:ascii="仿宋" w:eastAsia="仿宋" w:hAnsi="仿宋"/>
          <w:color w:val="auto"/>
          <w:sz w:val="28"/>
          <w:szCs w:val="28"/>
          <w:lang w:eastAsia="zh-CN"/>
        </w:rPr>
        <w:t>3</w:t>
      </w:r>
      <w:r w:rsidRPr="006D2FDD">
        <w:rPr>
          <w:rFonts w:ascii="仿宋" w:eastAsia="仿宋" w:hAnsi="仿宋" w:cs="微软雅黑" w:hint="eastAsia"/>
          <w:color w:val="auto"/>
          <w:sz w:val="28"/>
          <w:szCs w:val="28"/>
          <w:lang w:eastAsia="zh-CN"/>
        </w:rPr>
        <w:t>号楼）</w:t>
      </w:r>
      <w:r w:rsidRPr="006D2FDD">
        <w:rPr>
          <w:rFonts w:ascii="仿宋" w:eastAsia="仿宋" w:hAnsi="仿宋"/>
          <w:color w:val="auto"/>
          <w:sz w:val="28"/>
          <w:szCs w:val="28"/>
          <w:lang w:eastAsia="zh-CN"/>
        </w:rPr>
        <w:t>1</w:t>
      </w:r>
      <w:r w:rsidRPr="006D2FDD">
        <w:rPr>
          <w:rFonts w:ascii="仿宋" w:eastAsia="仿宋" w:hAnsi="仿宋" w:cs="微软雅黑" w:hint="eastAsia"/>
          <w:color w:val="auto"/>
          <w:sz w:val="28"/>
          <w:szCs w:val="28"/>
          <w:lang w:eastAsia="zh-CN"/>
        </w:rPr>
        <w:t>楼公告栏公示推免生候选人名单。</w:t>
      </w:r>
    </w:p>
    <w:p w14:paraId="0618E141" w14:textId="2C5F6285" w:rsidR="0009368E" w:rsidRPr="006D2FDD" w:rsidRDefault="00864194" w:rsidP="006D2FDD">
      <w:pPr>
        <w:spacing w:line="360" w:lineRule="auto"/>
        <w:ind w:firstLineChars="200" w:firstLine="555"/>
        <w:rPr>
          <w:rFonts w:ascii="仿宋" w:eastAsia="仿宋" w:hAnsi="仿宋" w:cs="仿宋"/>
          <w:b/>
          <w:color w:val="auto"/>
          <w:sz w:val="28"/>
          <w:szCs w:val="28"/>
          <w:lang w:eastAsia="zh-CN"/>
        </w:rPr>
      </w:pPr>
      <w:r w:rsidRPr="006D2FDD">
        <w:rPr>
          <w:rFonts w:ascii="仿宋" w:eastAsia="仿宋" w:hAnsi="仿宋" w:cs="仿宋" w:hint="eastAsia"/>
          <w:b/>
          <w:bCs/>
          <w:color w:val="auto"/>
          <w:spacing w:val="-4"/>
          <w:sz w:val="28"/>
          <w:szCs w:val="28"/>
          <w:lang w:eastAsia="zh-CN"/>
        </w:rPr>
        <w:t>学院公示结束后，将推免生名单及材料报学校推免生推荐工作领导小组，经审定后向全校公示。</w:t>
      </w:r>
    </w:p>
    <w:p w14:paraId="038638F5" w14:textId="77777777" w:rsidR="00920798" w:rsidRPr="006D2FDD" w:rsidRDefault="00864194" w:rsidP="00A138E2">
      <w:pPr>
        <w:spacing w:before="78" w:line="360" w:lineRule="auto"/>
        <w:outlineLvl w:val="1"/>
        <w:rPr>
          <w:rFonts w:ascii="仿宋" w:eastAsia="仿宋" w:hAnsi="仿宋" w:cs="仿宋"/>
          <w:b/>
          <w:bCs/>
          <w:color w:val="auto"/>
          <w:spacing w:val="-4"/>
          <w:sz w:val="28"/>
          <w:szCs w:val="28"/>
          <w:lang w:eastAsia="zh-CN"/>
        </w:rPr>
      </w:pPr>
      <w:r w:rsidRPr="006D2FDD">
        <w:rPr>
          <w:rFonts w:ascii="仿宋" w:eastAsia="仿宋" w:hAnsi="仿宋" w:cs="仿宋" w:hint="eastAsia"/>
          <w:b/>
          <w:bCs/>
          <w:color w:val="auto"/>
          <w:spacing w:val="-4"/>
          <w:sz w:val="28"/>
          <w:szCs w:val="28"/>
          <w:lang w:eastAsia="zh-CN"/>
        </w:rPr>
        <w:t>八、规范管理及其他事项</w:t>
      </w:r>
    </w:p>
    <w:p w14:paraId="7640B213" w14:textId="6BFBC1D8" w:rsidR="00920798" w:rsidRPr="006D2FDD" w:rsidRDefault="00A65C22" w:rsidP="006D2FDD">
      <w:pPr>
        <w:spacing w:line="360" w:lineRule="auto"/>
        <w:ind w:firstLineChars="200" w:firstLine="560"/>
        <w:outlineLvl w:val="1"/>
        <w:rPr>
          <w:rFonts w:ascii="仿宋" w:eastAsia="仿宋" w:hAnsi="仿宋" w:cs="仿宋"/>
          <w:b/>
          <w:bCs/>
          <w:color w:val="auto"/>
          <w:spacing w:val="-4"/>
          <w:sz w:val="28"/>
          <w:szCs w:val="28"/>
          <w:lang w:eastAsia="zh-CN"/>
        </w:rPr>
      </w:pPr>
      <w:r w:rsidRPr="006D2FDD">
        <w:rPr>
          <w:rFonts w:ascii="仿宋" w:eastAsia="仿宋" w:hAnsi="仿宋" w:cs="仿宋" w:hint="eastAsia"/>
          <w:color w:val="auto"/>
          <w:sz w:val="28"/>
          <w:szCs w:val="28"/>
          <w:lang w:eastAsia="zh-CN"/>
        </w:rPr>
        <w:t>未尽事宜由学院</w:t>
      </w:r>
      <w:r w:rsidRPr="006D2FDD">
        <w:rPr>
          <w:rFonts w:ascii="仿宋" w:eastAsia="仿宋" w:hAnsi="仿宋" w:cs="仿宋" w:hint="eastAsia"/>
          <w:snapToGrid/>
          <w:color w:val="auto"/>
          <w:sz w:val="28"/>
          <w:szCs w:val="28"/>
          <w:lang w:eastAsia="zh-CN"/>
        </w:rPr>
        <w:t>推免生推荐工作领导小组</w:t>
      </w:r>
      <w:r w:rsidRPr="006D2FDD">
        <w:rPr>
          <w:rFonts w:ascii="仿宋" w:eastAsia="仿宋" w:hAnsi="仿宋" w:cs="仿宋" w:hint="eastAsia"/>
          <w:color w:val="auto"/>
          <w:sz w:val="28"/>
          <w:szCs w:val="28"/>
          <w:lang w:eastAsia="zh-CN"/>
        </w:rPr>
        <w:t>研究</w:t>
      </w:r>
      <w:r w:rsidRPr="006D2FDD">
        <w:rPr>
          <w:rFonts w:ascii="仿宋" w:eastAsia="仿宋" w:hAnsi="仿宋" w:cs="仿宋" w:hint="eastAsia"/>
          <w:snapToGrid/>
          <w:color w:val="auto"/>
          <w:sz w:val="28"/>
          <w:szCs w:val="28"/>
          <w:lang w:eastAsia="zh-CN"/>
        </w:rPr>
        <w:t>决定，实施过程中，如上级部门出台新的推免政策或工作要求，本办法将做相应调整并另行通知。</w:t>
      </w:r>
    </w:p>
    <w:p w14:paraId="2AFC8774" w14:textId="77777777" w:rsidR="00920798" w:rsidRPr="006D2FDD" w:rsidRDefault="00864194">
      <w:pPr>
        <w:spacing w:before="78" w:line="360" w:lineRule="auto"/>
        <w:ind w:left="20"/>
        <w:outlineLvl w:val="1"/>
        <w:rPr>
          <w:rFonts w:ascii="仿宋" w:eastAsia="仿宋" w:hAnsi="仿宋" w:cs="仿宋"/>
          <w:color w:val="auto"/>
          <w:sz w:val="28"/>
          <w:szCs w:val="28"/>
          <w:lang w:eastAsia="zh-CN"/>
        </w:rPr>
      </w:pPr>
      <w:r w:rsidRPr="006D2FDD">
        <w:rPr>
          <w:rFonts w:ascii="仿宋" w:eastAsia="仿宋" w:hAnsi="仿宋" w:cs="仿宋" w:hint="eastAsia"/>
          <w:b/>
          <w:bCs/>
          <w:color w:val="auto"/>
          <w:spacing w:val="-3"/>
          <w:sz w:val="28"/>
          <w:szCs w:val="28"/>
          <w:lang w:eastAsia="zh-CN"/>
        </w:rPr>
        <w:t>九、学院推免工作联系方式</w:t>
      </w:r>
    </w:p>
    <w:p w14:paraId="34E52D0E" w14:textId="77777777" w:rsidR="00920798" w:rsidRPr="006D2FDD" w:rsidRDefault="00864194">
      <w:pPr>
        <w:pStyle w:val="a3"/>
        <w:spacing w:line="360" w:lineRule="auto"/>
        <w:rPr>
          <w:rFonts w:ascii="仿宋" w:eastAsia="仿宋" w:hAnsi="仿宋" w:cs="仿宋"/>
          <w:color w:val="auto"/>
          <w:spacing w:val="-1"/>
          <w:sz w:val="28"/>
          <w:szCs w:val="28"/>
          <w:lang w:eastAsia="zh-CN"/>
        </w:rPr>
      </w:pPr>
      <w:r w:rsidRPr="006D2FDD">
        <w:rPr>
          <w:rFonts w:ascii="仿宋" w:eastAsia="仿宋" w:hAnsi="仿宋" w:cs="仿宋" w:hint="eastAsia"/>
          <w:color w:val="auto"/>
          <w:spacing w:val="-1"/>
          <w:sz w:val="28"/>
          <w:szCs w:val="28"/>
          <w:lang w:eastAsia="zh-CN"/>
        </w:rPr>
        <w:t>工作联系人：</w:t>
      </w:r>
      <w:r w:rsidR="00CE0631" w:rsidRPr="006D2FDD">
        <w:rPr>
          <w:rFonts w:ascii="仿宋" w:eastAsia="仿宋" w:hAnsi="仿宋" w:cs="仿宋" w:hint="eastAsia"/>
          <w:color w:val="auto"/>
          <w:spacing w:val="-1"/>
          <w:sz w:val="28"/>
          <w:szCs w:val="28"/>
          <w:lang w:eastAsia="zh-CN"/>
        </w:rPr>
        <w:t>严天佑</w:t>
      </w:r>
    </w:p>
    <w:p w14:paraId="4BE2EE66" w14:textId="282D942C" w:rsidR="008F7D79" w:rsidRPr="006D2FDD" w:rsidRDefault="008F7D79">
      <w:pPr>
        <w:pStyle w:val="a3"/>
        <w:spacing w:line="360" w:lineRule="auto"/>
        <w:rPr>
          <w:rFonts w:ascii="仿宋" w:eastAsia="仿宋" w:hAnsi="仿宋" w:cs="仿宋"/>
          <w:color w:val="auto"/>
          <w:spacing w:val="-1"/>
          <w:sz w:val="28"/>
          <w:szCs w:val="28"/>
          <w:lang w:eastAsia="zh-CN"/>
        </w:rPr>
      </w:pPr>
      <w:r w:rsidRPr="006D2FDD">
        <w:rPr>
          <w:rFonts w:ascii="仿宋" w:eastAsia="仿宋" w:hAnsi="仿宋" w:cs="仿宋" w:hint="eastAsia"/>
          <w:color w:val="auto"/>
          <w:spacing w:val="-1"/>
          <w:sz w:val="28"/>
          <w:szCs w:val="28"/>
          <w:lang w:eastAsia="zh-CN"/>
        </w:rPr>
        <w:t>办公地点：纺织学院楼</w:t>
      </w:r>
      <w:r w:rsidRPr="006D2FDD">
        <w:rPr>
          <w:rFonts w:ascii="仿宋" w:eastAsia="仿宋" w:hAnsi="仿宋" w:cs="仿宋"/>
          <w:color w:val="auto"/>
          <w:spacing w:val="-1"/>
          <w:sz w:val="28"/>
          <w:szCs w:val="28"/>
          <w:lang w:eastAsia="zh-CN"/>
        </w:rPr>
        <w:t>3001室</w:t>
      </w:r>
    </w:p>
    <w:p w14:paraId="56FE499A" w14:textId="77777777" w:rsidR="00920798" w:rsidRPr="006D2FDD" w:rsidRDefault="00864194">
      <w:pPr>
        <w:pStyle w:val="a3"/>
        <w:spacing w:line="360" w:lineRule="auto"/>
        <w:rPr>
          <w:rFonts w:ascii="仿宋" w:eastAsia="仿宋" w:hAnsi="仿宋" w:cs="仿宋"/>
          <w:color w:val="auto"/>
          <w:spacing w:val="-1"/>
          <w:sz w:val="28"/>
          <w:szCs w:val="28"/>
          <w:lang w:eastAsia="zh-CN"/>
        </w:rPr>
      </w:pPr>
      <w:r w:rsidRPr="006D2FDD">
        <w:rPr>
          <w:rFonts w:ascii="仿宋" w:eastAsia="仿宋" w:hAnsi="仿宋" w:cs="仿宋" w:hint="eastAsia"/>
          <w:color w:val="auto"/>
          <w:spacing w:val="-1"/>
          <w:sz w:val="28"/>
          <w:szCs w:val="28"/>
          <w:lang w:eastAsia="zh-CN"/>
        </w:rPr>
        <w:lastRenderedPageBreak/>
        <w:t>工作联系电话</w:t>
      </w:r>
      <w:r w:rsidR="00CE0631" w:rsidRPr="006D2FDD">
        <w:rPr>
          <w:rFonts w:ascii="仿宋" w:eastAsia="仿宋" w:hAnsi="仿宋" w:cs="仿宋" w:hint="eastAsia"/>
          <w:color w:val="auto"/>
          <w:spacing w:val="-1"/>
          <w:sz w:val="28"/>
          <w:szCs w:val="28"/>
          <w:lang w:eastAsia="zh-CN"/>
        </w:rPr>
        <w:t>：</w:t>
      </w:r>
      <w:r w:rsidR="00CE0631" w:rsidRPr="006D2FDD">
        <w:rPr>
          <w:rFonts w:ascii="仿宋" w:eastAsia="仿宋" w:hAnsi="仿宋" w:cs="仿宋"/>
          <w:color w:val="auto"/>
          <w:spacing w:val="-1"/>
          <w:sz w:val="28"/>
          <w:szCs w:val="28"/>
          <w:lang w:eastAsia="zh-CN"/>
        </w:rPr>
        <w:t>67792102</w:t>
      </w:r>
    </w:p>
    <w:p w14:paraId="745A78C7" w14:textId="60457D61" w:rsidR="00920798" w:rsidRPr="006D2FDD" w:rsidRDefault="00864194">
      <w:pPr>
        <w:pStyle w:val="a3"/>
        <w:spacing w:line="360" w:lineRule="auto"/>
        <w:rPr>
          <w:rFonts w:ascii="仿宋" w:eastAsia="仿宋" w:hAnsi="仿宋" w:cs="仿宋"/>
          <w:color w:val="auto"/>
          <w:spacing w:val="-1"/>
          <w:sz w:val="28"/>
          <w:szCs w:val="28"/>
          <w:lang w:eastAsia="zh-CN"/>
        </w:rPr>
      </w:pPr>
      <w:r w:rsidRPr="006D2FDD">
        <w:rPr>
          <w:rFonts w:ascii="仿宋" w:eastAsia="仿宋" w:hAnsi="仿宋" w:cs="仿宋" w:hint="eastAsia"/>
          <w:color w:val="auto"/>
          <w:spacing w:val="-1"/>
          <w:sz w:val="28"/>
          <w:szCs w:val="28"/>
          <w:lang w:eastAsia="zh-CN"/>
        </w:rPr>
        <w:t>监督电话：</w:t>
      </w:r>
      <w:r w:rsidR="00A65C22" w:rsidRPr="006D2FDD">
        <w:rPr>
          <w:rFonts w:ascii="仿宋" w:eastAsia="仿宋" w:hAnsi="仿宋" w:cs="仿宋"/>
          <w:color w:val="auto"/>
          <w:spacing w:val="-1"/>
          <w:sz w:val="28"/>
          <w:szCs w:val="28"/>
          <w:lang w:eastAsia="zh-CN"/>
        </w:rPr>
        <w:t>67792712</w:t>
      </w:r>
    </w:p>
    <w:p w14:paraId="4DD85058" w14:textId="77777777" w:rsidR="00920798" w:rsidRPr="006D2FDD" w:rsidRDefault="00864194">
      <w:pPr>
        <w:pStyle w:val="a3"/>
        <w:spacing w:line="360" w:lineRule="auto"/>
        <w:rPr>
          <w:rFonts w:ascii="仿宋" w:eastAsia="仿宋" w:hAnsi="仿宋" w:cs="仿宋"/>
          <w:color w:val="auto"/>
          <w:spacing w:val="-2"/>
          <w:sz w:val="28"/>
          <w:szCs w:val="28"/>
          <w:lang w:eastAsia="zh-CN"/>
        </w:rPr>
      </w:pPr>
      <w:r w:rsidRPr="006D2FDD">
        <w:rPr>
          <w:rFonts w:ascii="仿宋" w:eastAsia="仿宋" w:hAnsi="仿宋" w:cs="仿宋" w:hint="eastAsia"/>
          <w:color w:val="auto"/>
          <w:spacing w:val="-2"/>
          <w:sz w:val="28"/>
          <w:szCs w:val="28"/>
          <w:lang w:eastAsia="zh-CN"/>
        </w:rPr>
        <w:t>电子邮箱：</w:t>
      </w:r>
      <w:r w:rsidR="00CE0631" w:rsidRPr="006D2FDD">
        <w:rPr>
          <w:rFonts w:ascii="仿宋" w:eastAsia="仿宋" w:hAnsi="仿宋" w:cs="仿宋"/>
          <w:color w:val="auto"/>
          <w:spacing w:val="-2"/>
          <w:sz w:val="28"/>
          <w:szCs w:val="28"/>
          <w:lang w:eastAsia="zh-CN"/>
        </w:rPr>
        <w:t>tianyou@dhu.edu.cn</w:t>
      </w:r>
    </w:p>
    <w:p w14:paraId="7E8F28F1" w14:textId="77777777" w:rsidR="00CE0631" w:rsidRPr="006D2FDD" w:rsidRDefault="00CE0631" w:rsidP="000B0B25">
      <w:pPr>
        <w:spacing w:line="480" w:lineRule="exact"/>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办公时间和地点：</w:t>
      </w:r>
      <w:r w:rsidRPr="006D2FDD">
        <w:rPr>
          <w:rFonts w:ascii="仿宋" w:eastAsia="仿宋" w:hAnsi="仿宋"/>
          <w:color w:val="auto"/>
          <w:sz w:val="28"/>
          <w:szCs w:val="28"/>
          <w:lang w:eastAsia="zh-CN"/>
        </w:rPr>
        <w:t>8:30-11:30</w:t>
      </w:r>
      <w:r w:rsidRPr="006D2FDD">
        <w:rPr>
          <w:rFonts w:ascii="仿宋" w:eastAsia="仿宋" w:hAnsi="仿宋" w:cs="微软雅黑" w:hint="eastAsia"/>
          <w:color w:val="auto"/>
          <w:sz w:val="28"/>
          <w:szCs w:val="28"/>
          <w:lang w:eastAsia="zh-CN"/>
        </w:rPr>
        <w:t>、</w:t>
      </w:r>
      <w:r w:rsidRPr="006D2FDD">
        <w:rPr>
          <w:rFonts w:ascii="仿宋" w:eastAsia="仿宋" w:hAnsi="仿宋"/>
          <w:color w:val="auto"/>
          <w:sz w:val="28"/>
          <w:szCs w:val="28"/>
          <w:lang w:eastAsia="zh-CN"/>
        </w:rPr>
        <w:t>13:00-16:30</w:t>
      </w:r>
      <w:r w:rsidRPr="006D2FDD">
        <w:rPr>
          <w:rFonts w:ascii="仿宋" w:eastAsia="仿宋" w:hAnsi="仿宋" w:cs="微软雅黑" w:hint="eastAsia"/>
          <w:color w:val="auto"/>
          <w:sz w:val="28"/>
          <w:szCs w:val="28"/>
          <w:lang w:eastAsia="zh-CN"/>
        </w:rPr>
        <w:t>，纺织学院</w:t>
      </w:r>
      <w:r w:rsidRPr="006D2FDD">
        <w:rPr>
          <w:rFonts w:ascii="仿宋" w:eastAsia="仿宋" w:hAnsi="仿宋"/>
          <w:color w:val="auto"/>
          <w:sz w:val="28"/>
          <w:szCs w:val="28"/>
          <w:lang w:eastAsia="zh-CN"/>
        </w:rPr>
        <w:t>3001</w:t>
      </w:r>
      <w:r w:rsidRPr="006D2FDD">
        <w:rPr>
          <w:rFonts w:ascii="仿宋" w:eastAsia="仿宋" w:hAnsi="仿宋" w:cs="微软雅黑" w:hint="eastAsia"/>
          <w:color w:val="auto"/>
          <w:sz w:val="28"/>
          <w:szCs w:val="28"/>
          <w:lang w:eastAsia="zh-CN"/>
        </w:rPr>
        <w:t>办公室</w:t>
      </w:r>
    </w:p>
    <w:p w14:paraId="552291BF" w14:textId="77777777" w:rsidR="00920798" w:rsidRPr="006D2FDD" w:rsidRDefault="00920798">
      <w:pPr>
        <w:spacing w:line="360" w:lineRule="auto"/>
        <w:rPr>
          <w:rStyle w:val="a5"/>
          <w:rFonts w:ascii="仿宋" w:eastAsia="仿宋" w:hAnsi="仿宋" w:cs="仿宋"/>
          <w:color w:val="auto"/>
          <w:sz w:val="28"/>
          <w:szCs w:val="28"/>
          <w:lang w:eastAsia="zh-CN"/>
        </w:rPr>
      </w:pPr>
    </w:p>
    <w:p w14:paraId="2A3E3151" w14:textId="77777777" w:rsidR="00920798" w:rsidRPr="006D2FDD" w:rsidRDefault="00C75AC1">
      <w:pPr>
        <w:spacing w:line="360" w:lineRule="auto"/>
        <w:rPr>
          <w:rFonts w:ascii="仿宋" w:eastAsia="仿宋" w:hAnsi="仿宋" w:cs="仿宋"/>
          <w:color w:val="auto"/>
          <w:sz w:val="28"/>
          <w:szCs w:val="28"/>
          <w:lang w:eastAsia="zh-CN"/>
        </w:rPr>
      </w:pPr>
      <w:r w:rsidRPr="006D2FDD">
        <w:rPr>
          <w:rStyle w:val="a5"/>
          <w:rFonts w:ascii="仿宋" w:eastAsia="仿宋" w:hAnsi="仿宋" w:cs="仿宋" w:hint="eastAsia"/>
          <w:color w:val="auto"/>
          <w:sz w:val="28"/>
          <w:szCs w:val="28"/>
          <w:lang w:eastAsia="zh-CN"/>
        </w:rPr>
        <w:t>十、本细则由</w:t>
      </w:r>
      <w:r w:rsidR="007214B8" w:rsidRPr="006D2FDD">
        <w:rPr>
          <w:rStyle w:val="a5"/>
          <w:rFonts w:ascii="仿宋" w:eastAsia="仿宋" w:hAnsi="仿宋" w:cs="仿宋" w:hint="eastAsia"/>
          <w:color w:val="auto"/>
          <w:sz w:val="28"/>
          <w:szCs w:val="28"/>
          <w:lang w:eastAsia="zh-CN"/>
        </w:rPr>
        <w:t>纺织</w:t>
      </w:r>
      <w:r w:rsidRPr="006D2FDD">
        <w:rPr>
          <w:rStyle w:val="a5"/>
          <w:rFonts w:ascii="仿宋" w:eastAsia="仿宋" w:hAnsi="仿宋" w:cs="仿宋" w:hint="eastAsia"/>
          <w:color w:val="auto"/>
          <w:sz w:val="28"/>
          <w:szCs w:val="28"/>
          <w:lang w:eastAsia="zh-CN"/>
        </w:rPr>
        <w:t>学</w:t>
      </w:r>
      <w:r w:rsidRPr="006D2FDD">
        <w:rPr>
          <w:rFonts w:ascii="仿宋" w:eastAsia="仿宋" w:hAnsi="仿宋" w:cs="仿宋" w:hint="eastAsia"/>
          <w:b/>
          <w:snapToGrid/>
          <w:color w:val="auto"/>
          <w:sz w:val="28"/>
          <w:szCs w:val="28"/>
          <w:lang w:eastAsia="zh-CN"/>
        </w:rPr>
        <w:t>院推免生推荐工作领导小组</w:t>
      </w:r>
      <w:r w:rsidRPr="006D2FDD">
        <w:rPr>
          <w:rStyle w:val="a5"/>
          <w:rFonts w:ascii="仿宋" w:eastAsia="仿宋" w:hAnsi="仿宋" w:cs="仿宋" w:hint="eastAsia"/>
          <w:color w:val="auto"/>
          <w:sz w:val="28"/>
          <w:szCs w:val="28"/>
          <w:lang w:eastAsia="zh-CN"/>
        </w:rPr>
        <w:t>审议通过后执行，解释权归</w:t>
      </w:r>
      <w:r w:rsidR="007214B8" w:rsidRPr="006D2FDD">
        <w:rPr>
          <w:rStyle w:val="a5"/>
          <w:rFonts w:ascii="仿宋" w:eastAsia="仿宋" w:hAnsi="仿宋" w:cs="仿宋" w:hint="eastAsia"/>
          <w:color w:val="auto"/>
          <w:sz w:val="28"/>
          <w:szCs w:val="28"/>
          <w:lang w:eastAsia="zh-CN"/>
        </w:rPr>
        <w:t>纺织</w:t>
      </w:r>
      <w:r w:rsidRPr="006D2FDD">
        <w:rPr>
          <w:rStyle w:val="a5"/>
          <w:rFonts w:ascii="仿宋" w:eastAsia="仿宋" w:hAnsi="仿宋" w:cs="仿宋" w:hint="eastAsia"/>
          <w:color w:val="auto"/>
          <w:sz w:val="28"/>
          <w:szCs w:val="28"/>
          <w:lang w:eastAsia="zh-CN"/>
        </w:rPr>
        <w:t>学</w:t>
      </w:r>
      <w:r w:rsidRPr="006D2FDD">
        <w:rPr>
          <w:rFonts w:ascii="仿宋" w:eastAsia="仿宋" w:hAnsi="仿宋" w:cs="仿宋" w:hint="eastAsia"/>
          <w:b/>
          <w:snapToGrid/>
          <w:color w:val="auto"/>
          <w:sz w:val="28"/>
          <w:szCs w:val="28"/>
          <w:lang w:eastAsia="zh-CN"/>
        </w:rPr>
        <w:t>院推免生推荐工作领导小组所有。</w:t>
      </w:r>
    </w:p>
    <w:p w14:paraId="2EF6BD9A" w14:textId="77777777" w:rsidR="00920798" w:rsidRPr="006D2FDD" w:rsidRDefault="00920798">
      <w:pPr>
        <w:pStyle w:val="a3"/>
        <w:spacing w:line="360" w:lineRule="auto"/>
        <w:ind w:right="8"/>
        <w:jc w:val="right"/>
        <w:rPr>
          <w:rFonts w:ascii="仿宋" w:eastAsia="仿宋" w:hAnsi="仿宋" w:cs="仿宋"/>
          <w:b/>
          <w:bCs/>
          <w:color w:val="auto"/>
          <w:spacing w:val="-14"/>
          <w:sz w:val="28"/>
          <w:szCs w:val="28"/>
          <w:lang w:eastAsia="zh-CN"/>
        </w:rPr>
      </w:pPr>
    </w:p>
    <w:p w14:paraId="4AD49A3B" w14:textId="77777777" w:rsidR="00920798" w:rsidRPr="006D2FDD" w:rsidRDefault="00864194">
      <w:pPr>
        <w:pStyle w:val="a3"/>
        <w:spacing w:line="360" w:lineRule="auto"/>
        <w:ind w:right="8"/>
        <w:jc w:val="right"/>
        <w:rPr>
          <w:rFonts w:ascii="仿宋" w:eastAsia="仿宋" w:hAnsi="仿宋" w:cs="仿宋"/>
          <w:color w:val="auto"/>
          <w:sz w:val="28"/>
          <w:szCs w:val="28"/>
          <w:lang w:eastAsia="zh-CN"/>
        </w:rPr>
      </w:pPr>
      <w:r w:rsidRPr="006D2FDD">
        <w:rPr>
          <w:rFonts w:ascii="仿宋" w:eastAsia="仿宋" w:hAnsi="仿宋" w:cs="仿宋" w:hint="eastAsia"/>
          <w:b/>
          <w:bCs/>
          <w:color w:val="auto"/>
          <w:spacing w:val="-14"/>
          <w:sz w:val="28"/>
          <w:szCs w:val="28"/>
          <w:lang w:eastAsia="zh-CN"/>
        </w:rPr>
        <w:t>学</w:t>
      </w:r>
      <w:r w:rsidRPr="006D2FDD">
        <w:rPr>
          <w:rFonts w:ascii="仿宋" w:eastAsia="仿宋" w:hAnsi="仿宋" w:cs="仿宋"/>
          <w:b/>
          <w:bCs/>
          <w:color w:val="auto"/>
          <w:spacing w:val="-14"/>
          <w:sz w:val="28"/>
          <w:szCs w:val="28"/>
          <w:lang w:eastAsia="zh-CN"/>
        </w:rPr>
        <w:t xml:space="preserve">  院</w:t>
      </w:r>
      <w:r w:rsidRPr="006D2FDD">
        <w:rPr>
          <w:rFonts w:ascii="仿宋" w:eastAsia="仿宋" w:hAnsi="仿宋" w:cs="仿宋" w:hint="eastAsia"/>
          <w:b/>
          <w:bCs/>
          <w:color w:val="auto"/>
          <w:spacing w:val="-10"/>
          <w:sz w:val="28"/>
          <w:szCs w:val="28"/>
          <w:lang w:eastAsia="zh-CN"/>
        </w:rPr>
        <w:t>：</w:t>
      </w:r>
      <w:r w:rsidRPr="006D2FDD">
        <w:rPr>
          <w:rFonts w:ascii="仿宋" w:eastAsia="仿宋" w:hAnsi="仿宋" w:cs="仿宋"/>
          <w:color w:val="auto"/>
          <w:spacing w:val="1"/>
          <w:sz w:val="28"/>
          <w:szCs w:val="28"/>
          <w:lang w:eastAsia="zh-CN"/>
        </w:rPr>
        <w:t xml:space="preserve"> </w:t>
      </w:r>
      <w:r w:rsidR="00CE0631" w:rsidRPr="006D2FDD">
        <w:rPr>
          <w:rFonts w:ascii="仿宋" w:eastAsia="仿宋" w:hAnsi="仿宋" w:cs="仿宋" w:hint="eastAsia"/>
          <w:color w:val="auto"/>
          <w:spacing w:val="1"/>
          <w:sz w:val="28"/>
          <w:szCs w:val="28"/>
          <w:lang w:eastAsia="zh-CN"/>
        </w:rPr>
        <w:t>纺织学院</w:t>
      </w:r>
      <w:r w:rsidRPr="006D2FDD">
        <w:rPr>
          <w:rFonts w:ascii="仿宋" w:eastAsia="仿宋" w:hAnsi="仿宋" w:cs="仿宋"/>
          <w:color w:val="auto"/>
          <w:spacing w:val="1"/>
          <w:sz w:val="28"/>
          <w:szCs w:val="28"/>
          <w:lang w:eastAsia="zh-CN"/>
        </w:rPr>
        <w:t xml:space="preserve">    </w:t>
      </w:r>
      <w:r w:rsidRPr="006D2FDD">
        <w:rPr>
          <w:rFonts w:ascii="仿宋" w:eastAsia="仿宋" w:hAnsi="仿宋" w:cs="仿宋" w:hint="eastAsia"/>
          <w:b/>
          <w:bCs/>
          <w:color w:val="auto"/>
          <w:spacing w:val="-10"/>
          <w:sz w:val="28"/>
          <w:szCs w:val="28"/>
          <w:lang w:eastAsia="zh-CN"/>
        </w:rPr>
        <w:t>（</w:t>
      </w:r>
      <w:r w:rsidRPr="006D2FDD">
        <w:rPr>
          <w:rFonts w:ascii="仿宋" w:eastAsia="仿宋" w:hAnsi="仿宋" w:cs="仿宋" w:hint="eastAsia"/>
          <w:b/>
          <w:bCs/>
          <w:color w:val="auto"/>
          <w:spacing w:val="-14"/>
          <w:sz w:val="28"/>
          <w:szCs w:val="28"/>
          <w:lang w:eastAsia="zh-CN"/>
        </w:rPr>
        <w:t>公</w:t>
      </w:r>
      <w:r w:rsidRPr="006D2FDD">
        <w:rPr>
          <w:rFonts w:ascii="仿宋" w:eastAsia="仿宋" w:hAnsi="仿宋" w:cs="仿宋"/>
          <w:color w:val="auto"/>
          <w:spacing w:val="35"/>
          <w:sz w:val="28"/>
          <w:szCs w:val="28"/>
          <w:lang w:eastAsia="zh-CN"/>
        </w:rPr>
        <w:t xml:space="preserve"> </w:t>
      </w:r>
      <w:r w:rsidRPr="006D2FDD">
        <w:rPr>
          <w:rFonts w:ascii="仿宋" w:eastAsia="仿宋" w:hAnsi="仿宋" w:cs="仿宋" w:hint="eastAsia"/>
          <w:b/>
          <w:bCs/>
          <w:color w:val="auto"/>
          <w:spacing w:val="-14"/>
          <w:sz w:val="28"/>
          <w:szCs w:val="28"/>
          <w:lang w:eastAsia="zh-CN"/>
        </w:rPr>
        <w:t>章）</w:t>
      </w:r>
    </w:p>
    <w:p w14:paraId="592DA8BE" w14:textId="11843425" w:rsidR="00920798" w:rsidRPr="006D2FDD" w:rsidRDefault="00864194" w:rsidP="006D2FDD">
      <w:pPr>
        <w:pStyle w:val="a3"/>
        <w:spacing w:before="182" w:line="360" w:lineRule="auto"/>
        <w:ind w:firstLineChars="1700" w:firstLine="4445"/>
        <w:rPr>
          <w:rFonts w:ascii="仿宋" w:eastAsia="仿宋" w:hAnsi="仿宋" w:cs="仿宋"/>
          <w:color w:val="auto"/>
          <w:sz w:val="28"/>
          <w:szCs w:val="28"/>
          <w:lang w:eastAsia="zh-CN"/>
        </w:rPr>
      </w:pPr>
      <w:r w:rsidRPr="006D2FDD">
        <w:rPr>
          <w:rFonts w:ascii="仿宋" w:eastAsia="仿宋" w:hAnsi="仿宋" w:cs="仿宋" w:hint="eastAsia"/>
          <w:b/>
          <w:bCs/>
          <w:color w:val="auto"/>
          <w:spacing w:val="-12"/>
          <w:sz w:val="28"/>
          <w:szCs w:val="28"/>
          <w:lang w:eastAsia="zh-CN"/>
        </w:rPr>
        <w:t>日</w:t>
      </w:r>
      <w:r w:rsidRPr="006D2FDD">
        <w:rPr>
          <w:rFonts w:ascii="仿宋" w:eastAsia="仿宋" w:hAnsi="仿宋" w:cs="仿宋"/>
          <w:color w:val="auto"/>
          <w:spacing w:val="11"/>
          <w:sz w:val="28"/>
          <w:szCs w:val="28"/>
          <w:lang w:eastAsia="zh-CN"/>
        </w:rPr>
        <w:t xml:space="preserve">  </w:t>
      </w:r>
      <w:r w:rsidRPr="006D2FDD">
        <w:rPr>
          <w:rFonts w:ascii="仿宋" w:eastAsia="仿宋" w:hAnsi="仿宋" w:cs="仿宋" w:hint="eastAsia"/>
          <w:b/>
          <w:bCs/>
          <w:color w:val="auto"/>
          <w:spacing w:val="-12"/>
          <w:sz w:val="28"/>
          <w:szCs w:val="28"/>
          <w:lang w:eastAsia="zh-CN"/>
        </w:rPr>
        <w:t>期：</w:t>
      </w:r>
      <w:r w:rsidRPr="006D2FDD">
        <w:rPr>
          <w:rFonts w:ascii="仿宋" w:eastAsia="仿宋" w:hAnsi="仿宋" w:cs="仿宋"/>
          <w:color w:val="auto"/>
          <w:spacing w:val="-12"/>
          <w:sz w:val="28"/>
          <w:szCs w:val="28"/>
          <w:lang w:eastAsia="zh-CN"/>
        </w:rPr>
        <w:t>2026年</w:t>
      </w:r>
      <w:r w:rsidR="00D222B7" w:rsidRPr="006D2FDD">
        <w:rPr>
          <w:rFonts w:ascii="仿宋" w:eastAsia="仿宋" w:hAnsi="仿宋" w:cs="仿宋"/>
          <w:color w:val="auto"/>
          <w:spacing w:val="-12"/>
          <w:sz w:val="28"/>
          <w:szCs w:val="28"/>
          <w:lang w:eastAsia="zh-CN"/>
        </w:rPr>
        <w:t xml:space="preserve"> </w:t>
      </w:r>
      <w:r w:rsidRPr="006D2FDD">
        <w:rPr>
          <w:rFonts w:ascii="仿宋" w:eastAsia="仿宋" w:hAnsi="仿宋" w:cs="仿宋"/>
          <w:color w:val="auto"/>
          <w:spacing w:val="-12"/>
          <w:sz w:val="28"/>
          <w:szCs w:val="28"/>
          <w:lang w:eastAsia="zh-CN"/>
        </w:rPr>
        <w:t>9</w:t>
      </w:r>
      <w:r w:rsidR="00A65C22" w:rsidRPr="006D2FDD">
        <w:rPr>
          <w:rFonts w:ascii="仿宋" w:eastAsia="仿宋" w:hAnsi="仿宋" w:cs="仿宋"/>
          <w:color w:val="auto"/>
          <w:spacing w:val="-12"/>
          <w:sz w:val="28"/>
          <w:szCs w:val="28"/>
          <w:lang w:eastAsia="zh-CN"/>
        </w:rPr>
        <w:t xml:space="preserve"> </w:t>
      </w:r>
      <w:r w:rsidRPr="006D2FDD">
        <w:rPr>
          <w:rFonts w:ascii="仿宋" w:eastAsia="仿宋" w:hAnsi="仿宋" w:cs="仿宋"/>
          <w:color w:val="auto"/>
          <w:spacing w:val="-12"/>
          <w:sz w:val="28"/>
          <w:szCs w:val="28"/>
          <w:lang w:eastAsia="zh-CN"/>
        </w:rPr>
        <w:t>月</w:t>
      </w:r>
      <w:r w:rsidR="00A65C22" w:rsidRPr="006D2FDD">
        <w:rPr>
          <w:rFonts w:ascii="仿宋" w:eastAsia="仿宋" w:hAnsi="仿宋" w:cs="仿宋"/>
          <w:color w:val="auto"/>
          <w:spacing w:val="-12"/>
          <w:sz w:val="28"/>
          <w:szCs w:val="28"/>
          <w:lang w:eastAsia="zh-CN"/>
        </w:rPr>
        <w:t xml:space="preserve"> 7 </w:t>
      </w:r>
      <w:r w:rsidRPr="006D2FDD">
        <w:rPr>
          <w:rFonts w:ascii="仿宋" w:eastAsia="仿宋" w:hAnsi="仿宋" w:cs="仿宋"/>
          <w:color w:val="auto"/>
          <w:spacing w:val="-12"/>
          <w:sz w:val="28"/>
          <w:szCs w:val="28"/>
          <w:lang w:eastAsia="zh-CN"/>
        </w:rPr>
        <w:t>日</w:t>
      </w:r>
    </w:p>
    <w:p w14:paraId="47AF5CA9" w14:textId="77777777" w:rsidR="004E06B1" w:rsidRPr="006D2FDD" w:rsidRDefault="004E06B1">
      <w:pPr>
        <w:spacing w:before="78" w:line="360" w:lineRule="auto"/>
        <w:outlineLvl w:val="1"/>
        <w:rPr>
          <w:rFonts w:ascii="仿宋" w:eastAsia="仿宋" w:hAnsi="仿宋" w:cs="仿宋"/>
          <w:b/>
          <w:bCs/>
          <w:color w:val="auto"/>
          <w:spacing w:val="-4"/>
          <w:sz w:val="28"/>
          <w:szCs w:val="28"/>
          <w:lang w:eastAsia="zh-CN"/>
        </w:rPr>
      </w:pPr>
    </w:p>
    <w:p w14:paraId="2D829EDB" w14:textId="77777777" w:rsidR="004E06B1" w:rsidRPr="006D2FDD" w:rsidRDefault="004E06B1">
      <w:pPr>
        <w:spacing w:before="78" w:line="360" w:lineRule="auto"/>
        <w:outlineLvl w:val="1"/>
        <w:rPr>
          <w:rFonts w:ascii="仿宋" w:eastAsia="仿宋" w:hAnsi="仿宋" w:cs="仿宋"/>
          <w:b/>
          <w:bCs/>
          <w:color w:val="auto"/>
          <w:spacing w:val="-4"/>
          <w:sz w:val="28"/>
          <w:szCs w:val="28"/>
          <w:lang w:eastAsia="zh-CN"/>
        </w:rPr>
      </w:pPr>
    </w:p>
    <w:p w14:paraId="0714FAC6" w14:textId="77777777" w:rsidR="004E06B1" w:rsidRPr="006D2FDD" w:rsidRDefault="004E06B1">
      <w:pPr>
        <w:spacing w:before="78" w:line="360" w:lineRule="auto"/>
        <w:outlineLvl w:val="1"/>
        <w:rPr>
          <w:rFonts w:ascii="仿宋" w:eastAsia="仿宋" w:hAnsi="仿宋" w:cs="仿宋"/>
          <w:b/>
          <w:bCs/>
          <w:color w:val="auto"/>
          <w:spacing w:val="-4"/>
          <w:sz w:val="28"/>
          <w:szCs w:val="28"/>
          <w:lang w:eastAsia="zh-CN"/>
        </w:rPr>
      </w:pPr>
    </w:p>
    <w:p w14:paraId="4AE52EC8" w14:textId="77777777" w:rsidR="004E06B1" w:rsidRPr="006D2FDD" w:rsidRDefault="004E06B1">
      <w:pPr>
        <w:spacing w:before="78" w:line="360" w:lineRule="auto"/>
        <w:outlineLvl w:val="1"/>
        <w:rPr>
          <w:rFonts w:ascii="仿宋" w:eastAsia="仿宋" w:hAnsi="仿宋" w:cs="仿宋"/>
          <w:b/>
          <w:bCs/>
          <w:color w:val="auto"/>
          <w:spacing w:val="-4"/>
          <w:sz w:val="28"/>
          <w:szCs w:val="28"/>
          <w:lang w:eastAsia="zh-CN"/>
        </w:rPr>
      </w:pPr>
    </w:p>
    <w:p w14:paraId="321C7295" w14:textId="77777777" w:rsidR="00D222B7" w:rsidRPr="006D2FDD" w:rsidRDefault="00D222B7">
      <w:pPr>
        <w:spacing w:before="78" w:line="360" w:lineRule="auto"/>
        <w:outlineLvl w:val="1"/>
        <w:rPr>
          <w:rFonts w:ascii="仿宋" w:eastAsia="仿宋" w:hAnsi="仿宋" w:cs="仿宋"/>
          <w:b/>
          <w:bCs/>
          <w:color w:val="auto"/>
          <w:spacing w:val="-4"/>
          <w:sz w:val="28"/>
          <w:szCs w:val="28"/>
          <w:lang w:eastAsia="zh-CN"/>
        </w:rPr>
      </w:pPr>
    </w:p>
    <w:p w14:paraId="49888264" w14:textId="77777777" w:rsidR="00D222B7" w:rsidRPr="006D2FDD" w:rsidRDefault="00D222B7">
      <w:pPr>
        <w:spacing w:before="78" w:line="360" w:lineRule="auto"/>
        <w:outlineLvl w:val="1"/>
        <w:rPr>
          <w:rFonts w:ascii="仿宋" w:eastAsia="仿宋" w:hAnsi="仿宋" w:cs="仿宋"/>
          <w:b/>
          <w:bCs/>
          <w:color w:val="auto"/>
          <w:spacing w:val="-4"/>
          <w:sz w:val="28"/>
          <w:szCs w:val="28"/>
          <w:lang w:eastAsia="zh-CN"/>
        </w:rPr>
      </w:pPr>
    </w:p>
    <w:p w14:paraId="71F0862C" w14:textId="77777777" w:rsidR="00D222B7" w:rsidRPr="006D2FDD" w:rsidRDefault="00D222B7">
      <w:pPr>
        <w:spacing w:before="78" w:line="360" w:lineRule="auto"/>
        <w:outlineLvl w:val="1"/>
        <w:rPr>
          <w:rFonts w:ascii="仿宋" w:eastAsia="仿宋" w:hAnsi="仿宋" w:cs="仿宋"/>
          <w:b/>
          <w:bCs/>
          <w:color w:val="auto"/>
          <w:spacing w:val="-4"/>
          <w:sz w:val="28"/>
          <w:szCs w:val="28"/>
          <w:lang w:eastAsia="zh-CN"/>
        </w:rPr>
      </w:pPr>
    </w:p>
    <w:p w14:paraId="5BA93B45" w14:textId="77777777" w:rsidR="00D222B7" w:rsidRPr="006D2FDD" w:rsidRDefault="00D222B7">
      <w:pPr>
        <w:spacing w:before="78" w:line="360" w:lineRule="auto"/>
        <w:outlineLvl w:val="1"/>
        <w:rPr>
          <w:rFonts w:ascii="仿宋" w:eastAsia="仿宋" w:hAnsi="仿宋" w:cs="仿宋"/>
          <w:b/>
          <w:bCs/>
          <w:color w:val="auto"/>
          <w:spacing w:val="-4"/>
          <w:sz w:val="28"/>
          <w:szCs w:val="28"/>
          <w:lang w:eastAsia="zh-CN"/>
        </w:rPr>
      </w:pPr>
    </w:p>
    <w:p w14:paraId="5452149D" w14:textId="77777777" w:rsidR="00D222B7" w:rsidRPr="006D2FDD" w:rsidRDefault="00D222B7">
      <w:pPr>
        <w:spacing w:before="78" w:line="360" w:lineRule="auto"/>
        <w:outlineLvl w:val="1"/>
        <w:rPr>
          <w:rFonts w:ascii="仿宋" w:eastAsia="仿宋" w:hAnsi="仿宋" w:cs="仿宋"/>
          <w:b/>
          <w:bCs/>
          <w:color w:val="auto"/>
          <w:spacing w:val="-4"/>
          <w:sz w:val="28"/>
          <w:szCs w:val="28"/>
          <w:lang w:eastAsia="zh-CN"/>
        </w:rPr>
      </w:pPr>
    </w:p>
    <w:p w14:paraId="15B8A41D" w14:textId="77777777" w:rsidR="00D222B7" w:rsidRPr="006D2FDD" w:rsidRDefault="00D222B7">
      <w:pPr>
        <w:spacing w:before="78" w:line="360" w:lineRule="auto"/>
        <w:outlineLvl w:val="1"/>
        <w:rPr>
          <w:rFonts w:ascii="仿宋" w:eastAsia="仿宋" w:hAnsi="仿宋" w:cs="仿宋"/>
          <w:b/>
          <w:bCs/>
          <w:color w:val="auto"/>
          <w:spacing w:val="-4"/>
          <w:sz w:val="28"/>
          <w:szCs w:val="28"/>
          <w:lang w:eastAsia="zh-CN"/>
        </w:rPr>
      </w:pPr>
    </w:p>
    <w:p w14:paraId="7EEFC844" w14:textId="4FE2CE1D" w:rsidR="00D52029" w:rsidRDefault="00D52029">
      <w:pPr>
        <w:spacing w:before="78" w:line="360" w:lineRule="auto"/>
        <w:outlineLvl w:val="1"/>
        <w:rPr>
          <w:rFonts w:ascii="仿宋" w:eastAsia="仿宋" w:hAnsi="仿宋" w:cs="仿宋"/>
          <w:b/>
          <w:bCs/>
          <w:color w:val="auto"/>
          <w:spacing w:val="-4"/>
          <w:sz w:val="28"/>
          <w:szCs w:val="28"/>
          <w:lang w:eastAsia="zh-CN"/>
        </w:rPr>
      </w:pPr>
    </w:p>
    <w:p w14:paraId="4B0A20A7" w14:textId="77777777" w:rsidR="00D52029" w:rsidRPr="006D2FDD" w:rsidRDefault="00D52029">
      <w:pPr>
        <w:spacing w:before="78" w:line="360" w:lineRule="auto"/>
        <w:outlineLvl w:val="1"/>
        <w:rPr>
          <w:rFonts w:ascii="仿宋" w:eastAsia="仿宋" w:hAnsi="仿宋" w:cs="仿宋"/>
          <w:b/>
          <w:bCs/>
          <w:color w:val="auto"/>
          <w:spacing w:val="-4"/>
          <w:sz w:val="28"/>
          <w:szCs w:val="28"/>
          <w:lang w:eastAsia="zh-CN"/>
        </w:rPr>
      </w:pPr>
    </w:p>
    <w:p w14:paraId="580582DB" w14:textId="77777777" w:rsidR="00A70AD1" w:rsidRPr="006D2FDD" w:rsidRDefault="00A70AD1">
      <w:pPr>
        <w:spacing w:line="360" w:lineRule="auto"/>
        <w:rPr>
          <w:rFonts w:ascii="仿宋" w:eastAsia="仿宋" w:hAnsi="仿宋" w:cs="微软雅黑"/>
          <w:b/>
          <w:color w:val="auto"/>
          <w:sz w:val="28"/>
          <w:szCs w:val="28"/>
          <w:lang w:eastAsia="zh-CN"/>
        </w:rPr>
      </w:pPr>
    </w:p>
    <w:p w14:paraId="2A39A55C" w14:textId="77777777" w:rsidR="00AF5D45" w:rsidRPr="006D2FDD" w:rsidRDefault="00AF5D45" w:rsidP="000B0B25">
      <w:pPr>
        <w:spacing w:line="360" w:lineRule="auto"/>
        <w:rPr>
          <w:rFonts w:ascii="仿宋" w:eastAsia="仿宋" w:hAnsi="仿宋" w:cs="微软雅黑"/>
          <w:b/>
          <w:color w:val="auto"/>
          <w:sz w:val="28"/>
          <w:szCs w:val="28"/>
          <w:lang w:eastAsia="zh-CN"/>
        </w:rPr>
      </w:pPr>
      <w:r w:rsidRPr="006D2FDD">
        <w:rPr>
          <w:rFonts w:ascii="仿宋" w:eastAsia="仿宋" w:hAnsi="仿宋" w:cs="微软雅黑" w:hint="eastAsia"/>
          <w:b/>
          <w:color w:val="auto"/>
          <w:sz w:val="28"/>
          <w:szCs w:val="28"/>
          <w:lang w:eastAsia="zh-CN"/>
        </w:rPr>
        <w:lastRenderedPageBreak/>
        <w:t>附件</w:t>
      </w:r>
      <w:r w:rsidR="00055C22" w:rsidRPr="006D2FDD">
        <w:rPr>
          <w:rFonts w:ascii="仿宋" w:eastAsia="仿宋" w:hAnsi="仿宋"/>
          <w:b/>
          <w:color w:val="auto"/>
          <w:sz w:val="28"/>
          <w:szCs w:val="28"/>
          <w:lang w:eastAsia="zh-CN"/>
        </w:rPr>
        <w:t>1</w:t>
      </w:r>
      <w:r w:rsidRPr="006D2FDD">
        <w:rPr>
          <w:rFonts w:ascii="仿宋" w:eastAsia="仿宋" w:hAnsi="仿宋" w:cs="微软雅黑" w:hint="eastAsia"/>
          <w:b/>
          <w:color w:val="auto"/>
          <w:sz w:val="28"/>
          <w:szCs w:val="28"/>
          <w:lang w:eastAsia="zh-CN"/>
        </w:rPr>
        <w:t>：</w:t>
      </w:r>
    </w:p>
    <w:p w14:paraId="00897B8A" w14:textId="77777777" w:rsidR="00457C20" w:rsidRPr="009F5F67" w:rsidRDefault="00AF5D45" w:rsidP="006D2FDD">
      <w:pPr>
        <w:spacing w:line="276" w:lineRule="auto"/>
        <w:jc w:val="center"/>
        <w:rPr>
          <w:rFonts w:ascii="仿宋" w:eastAsia="仿宋" w:hAnsi="仿宋" w:cs="仿宋"/>
          <w:b/>
          <w:bCs/>
          <w:color w:val="auto"/>
          <w:sz w:val="28"/>
          <w:szCs w:val="28"/>
          <w:lang w:eastAsia="zh-CN"/>
        </w:rPr>
      </w:pPr>
      <w:r w:rsidRPr="009F5F67">
        <w:rPr>
          <w:rFonts w:ascii="仿宋" w:eastAsia="仿宋" w:hAnsi="仿宋" w:cs="仿宋" w:hint="eastAsia"/>
          <w:b/>
          <w:bCs/>
          <w:color w:val="auto"/>
          <w:sz w:val="28"/>
          <w:szCs w:val="28"/>
          <w:lang w:eastAsia="zh-CN"/>
        </w:rPr>
        <w:t>东华大学纺织学院</w:t>
      </w:r>
    </w:p>
    <w:p w14:paraId="1A87EC90" w14:textId="34487D52" w:rsidR="00AF5D45" w:rsidRPr="006D2FDD" w:rsidRDefault="00AF5D45" w:rsidP="006D2FDD">
      <w:pPr>
        <w:spacing w:line="276" w:lineRule="auto"/>
        <w:jc w:val="center"/>
        <w:rPr>
          <w:rFonts w:ascii="仿宋" w:eastAsia="仿宋" w:hAnsi="仿宋"/>
          <w:color w:val="auto"/>
          <w:sz w:val="28"/>
          <w:szCs w:val="28"/>
          <w:lang w:eastAsia="zh-CN"/>
        </w:rPr>
      </w:pPr>
      <w:r w:rsidRPr="009F5F67">
        <w:rPr>
          <w:rFonts w:ascii="仿宋" w:eastAsia="仿宋" w:hAnsi="仿宋" w:cs="仿宋"/>
          <w:b/>
          <w:bCs/>
          <w:color w:val="auto"/>
          <w:sz w:val="28"/>
          <w:szCs w:val="28"/>
          <w:lang w:eastAsia="zh-CN"/>
        </w:rPr>
        <w:t>2027年推荐优秀应届本科毕业生免试攻读研究生“实践能力分”计分办法</w:t>
      </w:r>
    </w:p>
    <w:p w14:paraId="6B8B217F" w14:textId="77777777" w:rsidR="00AF5D45" w:rsidRPr="006D2FDD" w:rsidRDefault="00AF5D45" w:rsidP="006D2FDD">
      <w:pPr>
        <w:widowControl w:val="0"/>
        <w:numPr>
          <w:ilvl w:val="0"/>
          <w:numId w:val="5"/>
        </w:numPr>
        <w:kinsoku/>
        <w:autoSpaceDE/>
        <w:autoSpaceDN/>
        <w:adjustRightInd/>
        <w:snapToGrid/>
        <w:spacing w:line="276" w:lineRule="auto"/>
        <w:jc w:val="both"/>
        <w:textAlignment w:val="auto"/>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大学生年度人物，校级获奖</w:t>
      </w:r>
      <w:r w:rsidRPr="006D2FDD">
        <w:rPr>
          <w:rFonts w:ascii="仿宋" w:eastAsia="仿宋" w:hAnsi="仿宋"/>
          <w:color w:val="auto"/>
          <w:sz w:val="28"/>
          <w:szCs w:val="28"/>
          <w:lang w:eastAsia="zh-CN"/>
        </w:rPr>
        <w:t>0.06</w:t>
      </w:r>
      <w:r w:rsidRPr="006D2FDD">
        <w:rPr>
          <w:rFonts w:ascii="仿宋" w:eastAsia="仿宋" w:hAnsi="仿宋" w:cs="微软雅黑" w:hint="eastAsia"/>
          <w:color w:val="auto"/>
          <w:sz w:val="28"/>
          <w:szCs w:val="28"/>
          <w:lang w:eastAsia="zh-CN"/>
        </w:rPr>
        <w:t>分，市级获奖</w:t>
      </w:r>
      <w:r w:rsidRPr="006D2FDD">
        <w:rPr>
          <w:rFonts w:ascii="仿宋" w:eastAsia="仿宋" w:hAnsi="仿宋"/>
          <w:color w:val="auto"/>
          <w:sz w:val="28"/>
          <w:szCs w:val="28"/>
          <w:lang w:eastAsia="zh-CN"/>
        </w:rPr>
        <w:t>0.08</w:t>
      </w:r>
      <w:r w:rsidRPr="006D2FDD">
        <w:rPr>
          <w:rFonts w:ascii="仿宋" w:eastAsia="仿宋" w:hAnsi="仿宋" w:cs="微软雅黑" w:hint="eastAsia"/>
          <w:color w:val="auto"/>
          <w:sz w:val="28"/>
          <w:szCs w:val="28"/>
          <w:lang w:eastAsia="zh-CN"/>
        </w:rPr>
        <w:t>分</w:t>
      </w:r>
    </w:p>
    <w:p w14:paraId="5390EAC7" w14:textId="77777777" w:rsidR="00AF5D45" w:rsidRPr="006D2FDD" w:rsidRDefault="00AF5D45" w:rsidP="006D2FDD">
      <w:pPr>
        <w:widowControl w:val="0"/>
        <w:numPr>
          <w:ilvl w:val="0"/>
          <w:numId w:val="5"/>
        </w:numPr>
        <w:kinsoku/>
        <w:autoSpaceDE/>
        <w:autoSpaceDN/>
        <w:adjustRightInd/>
        <w:snapToGrid/>
        <w:spacing w:line="276" w:lineRule="auto"/>
        <w:jc w:val="both"/>
        <w:textAlignment w:val="auto"/>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暑期社会实践团队队长，带领团队校级获奖</w:t>
      </w:r>
      <w:r w:rsidRPr="006D2FDD">
        <w:rPr>
          <w:rFonts w:ascii="仿宋" w:eastAsia="仿宋" w:hAnsi="仿宋"/>
          <w:color w:val="auto"/>
          <w:sz w:val="28"/>
          <w:szCs w:val="28"/>
          <w:lang w:eastAsia="zh-CN"/>
        </w:rPr>
        <w:t>0.04</w:t>
      </w:r>
      <w:r w:rsidRPr="006D2FDD">
        <w:rPr>
          <w:rFonts w:ascii="仿宋" w:eastAsia="仿宋" w:hAnsi="仿宋" w:cs="微软雅黑" w:hint="eastAsia"/>
          <w:color w:val="auto"/>
          <w:sz w:val="28"/>
          <w:szCs w:val="28"/>
          <w:lang w:eastAsia="zh-CN"/>
        </w:rPr>
        <w:t>分，带领团队市级获奖</w:t>
      </w:r>
      <w:r w:rsidRPr="006D2FDD">
        <w:rPr>
          <w:rFonts w:ascii="仿宋" w:eastAsia="仿宋" w:hAnsi="仿宋"/>
          <w:color w:val="auto"/>
          <w:sz w:val="28"/>
          <w:szCs w:val="28"/>
          <w:lang w:eastAsia="zh-CN"/>
        </w:rPr>
        <w:t>0.06</w:t>
      </w:r>
      <w:r w:rsidRPr="006D2FDD">
        <w:rPr>
          <w:rFonts w:ascii="仿宋" w:eastAsia="仿宋" w:hAnsi="仿宋" w:cs="微软雅黑" w:hint="eastAsia"/>
          <w:color w:val="auto"/>
          <w:sz w:val="28"/>
          <w:szCs w:val="28"/>
          <w:lang w:eastAsia="zh-CN"/>
        </w:rPr>
        <w:t>分</w:t>
      </w:r>
    </w:p>
    <w:p w14:paraId="798BAA15" w14:textId="77777777" w:rsidR="00AF5D45" w:rsidRPr="006D2FDD" w:rsidRDefault="00AF5D45" w:rsidP="006D2FDD">
      <w:pPr>
        <w:widowControl w:val="0"/>
        <w:numPr>
          <w:ilvl w:val="0"/>
          <w:numId w:val="5"/>
        </w:numPr>
        <w:kinsoku/>
        <w:autoSpaceDE/>
        <w:autoSpaceDN/>
        <w:adjustRightInd/>
        <w:snapToGrid/>
        <w:spacing w:line="276" w:lineRule="auto"/>
        <w:jc w:val="both"/>
        <w:textAlignment w:val="auto"/>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在国际组织工作或实习两个月以上（经学校认定）</w:t>
      </w:r>
      <w:r w:rsidRPr="006D2FDD">
        <w:rPr>
          <w:rFonts w:ascii="仿宋" w:eastAsia="仿宋" w:hAnsi="仿宋"/>
          <w:color w:val="auto"/>
          <w:sz w:val="28"/>
          <w:szCs w:val="28"/>
          <w:lang w:eastAsia="zh-CN"/>
        </w:rPr>
        <w:t>0.02</w:t>
      </w:r>
      <w:r w:rsidRPr="006D2FDD">
        <w:rPr>
          <w:rFonts w:ascii="仿宋" w:eastAsia="仿宋" w:hAnsi="仿宋" w:cs="微软雅黑" w:hint="eastAsia"/>
          <w:color w:val="auto"/>
          <w:sz w:val="28"/>
          <w:szCs w:val="28"/>
          <w:lang w:eastAsia="zh-CN"/>
        </w:rPr>
        <w:t>分</w:t>
      </w:r>
    </w:p>
    <w:p w14:paraId="7E08E701" w14:textId="77777777" w:rsidR="00AF5D45" w:rsidRPr="006D2FDD" w:rsidRDefault="00AF5D45" w:rsidP="006D2FDD">
      <w:pPr>
        <w:widowControl w:val="0"/>
        <w:numPr>
          <w:ilvl w:val="0"/>
          <w:numId w:val="5"/>
        </w:numPr>
        <w:kinsoku/>
        <w:autoSpaceDE/>
        <w:autoSpaceDN/>
        <w:adjustRightInd/>
        <w:snapToGrid/>
        <w:spacing w:line="276" w:lineRule="auto"/>
        <w:jc w:val="both"/>
        <w:textAlignment w:val="auto"/>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有本校助理专职辅导员或兼职辅导员经历的，工作表现突出且获得校级（证书落款为校级行政或党委签章）及以上相关表彰者</w:t>
      </w:r>
      <w:r w:rsidRPr="006D2FDD">
        <w:rPr>
          <w:rFonts w:ascii="仿宋" w:eastAsia="仿宋" w:hAnsi="仿宋"/>
          <w:color w:val="auto"/>
          <w:sz w:val="28"/>
          <w:szCs w:val="28"/>
          <w:lang w:eastAsia="zh-CN"/>
        </w:rPr>
        <w:t xml:space="preserve"> 0.02</w:t>
      </w:r>
      <w:r w:rsidRPr="006D2FDD">
        <w:rPr>
          <w:rFonts w:ascii="仿宋" w:eastAsia="仿宋" w:hAnsi="仿宋" w:cs="微软雅黑" w:hint="eastAsia"/>
          <w:color w:val="auto"/>
          <w:sz w:val="28"/>
          <w:szCs w:val="28"/>
          <w:lang w:eastAsia="zh-CN"/>
        </w:rPr>
        <w:t>分</w:t>
      </w:r>
    </w:p>
    <w:p w14:paraId="36930979" w14:textId="77777777" w:rsidR="00AF5D45" w:rsidRPr="006D2FDD" w:rsidRDefault="00AF5D45" w:rsidP="006D2FDD">
      <w:pPr>
        <w:widowControl w:val="0"/>
        <w:numPr>
          <w:ilvl w:val="0"/>
          <w:numId w:val="5"/>
        </w:numPr>
        <w:kinsoku/>
        <w:autoSpaceDE/>
        <w:autoSpaceDN/>
        <w:adjustRightInd/>
        <w:snapToGrid/>
        <w:spacing w:line="276" w:lineRule="auto"/>
        <w:jc w:val="both"/>
        <w:textAlignment w:val="auto"/>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担任班团负责人，校院学生组织负责人，任期一年以上，获得校级（证书落款为校级行政或党委签章）以上表彰</w:t>
      </w:r>
      <w:r w:rsidRPr="006D2FDD">
        <w:rPr>
          <w:rFonts w:ascii="仿宋" w:eastAsia="仿宋" w:hAnsi="仿宋"/>
          <w:color w:val="auto"/>
          <w:sz w:val="28"/>
          <w:szCs w:val="28"/>
          <w:lang w:eastAsia="zh-CN"/>
        </w:rPr>
        <w:t>0.02</w:t>
      </w:r>
      <w:r w:rsidRPr="006D2FDD">
        <w:rPr>
          <w:rFonts w:ascii="仿宋" w:eastAsia="仿宋" w:hAnsi="仿宋" w:cs="微软雅黑" w:hint="eastAsia"/>
          <w:color w:val="auto"/>
          <w:sz w:val="28"/>
          <w:szCs w:val="28"/>
          <w:lang w:eastAsia="zh-CN"/>
        </w:rPr>
        <w:t>分</w:t>
      </w:r>
    </w:p>
    <w:p w14:paraId="41DF4764" w14:textId="4BB15480" w:rsidR="00AF5D45" w:rsidRPr="006D2FDD" w:rsidRDefault="00AF5D45" w:rsidP="006D2FDD">
      <w:pPr>
        <w:widowControl w:val="0"/>
        <w:numPr>
          <w:ilvl w:val="0"/>
          <w:numId w:val="5"/>
        </w:numPr>
        <w:kinsoku/>
        <w:autoSpaceDE/>
        <w:autoSpaceDN/>
        <w:adjustRightInd/>
        <w:snapToGrid/>
        <w:spacing w:line="276" w:lineRule="auto"/>
        <w:jc w:val="both"/>
        <w:textAlignment w:val="auto"/>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参加学校认可且有组织的志愿服务，表现出色并获校级（证书落款为校级行政或党委签章）以上奖励</w:t>
      </w:r>
      <w:r w:rsidRPr="006D2FDD">
        <w:rPr>
          <w:rFonts w:ascii="仿宋" w:eastAsia="仿宋" w:hAnsi="仿宋"/>
          <w:color w:val="auto"/>
          <w:sz w:val="28"/>
          <w:szCs w:val="28"/>
          <w:lang w:eastAsia="zh-CN"/>
        </w:rPr>
        <w:t>0.02</w:t>
      </w:r>
      <w:r w:rsidRPr="006D2FDD">
        <w:rPr>
          <w:rFonts w:ascii="仿宋" w:eastAsia="仿宋" w:hAnsi="仿宋" w:cs="微软雅黑" w:hint="eastAsia"/>
          <w:color w:val="auto"/>
          <w:sz w:val="28"/>
          <w:szCs w:val="28"/>
          <w:lang w:eastAsia="zh-CN"/>
        </w:rPr>
        <w:t>分</w:t>
      </w:r>
    </w:p>
    <w:p w14:paraId="2EB22D4B" w14:textId="5BFC8462" w:rsidR="004623D3" w:rsidRPr="006D2FDD" w:rsidRDefault="006D709D" w:rsidP="006D2FDD">
      <w:pPr>
        <w:widowControl w:val="0"/>
        <w:numPr>
          <w:ilvl w:val="0"/>
          <w:numId w:val="5"/>
        </w:numPr>
        <w:kinsoku/>
        <w:autoSpaceDE/>
        <w:autoSpaceDN/>
        <w:adjustRightInd/>
        <w:snapToGrid/>
        <w:spacing w:line="276" w:lineRule="auto"/>
        <w:jc w:val="both"/>
        <w:textAlignment w:val="auto"/>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本表中未列举的实践工作，由学院推荐工作小组讨论后予以认定。</w:t>
      </w:r>
    </w:p>
    <w:p w14:paraId="1D5D6F6D" w14:textId="77777777" w:rsidR="00AF5D45" w:rsidRPr="006D2FDD" w:rsidRDefault="00AF5D45" w:rsidP="006D2FDD">
      <w:pPr>
        <w:widowControl w:val="0"/>
        <w:kinsoku/>
        <w:autoSpaceDE/>
        <w:autoSpaceDN/>
        <w:adjustRightInd/>
        <w:snapToGrid/>
        <w:spacing w:line="276" w:lineRule="auto"/>
        <w:ind w:left="420"/>
        <w:jc w:val="both"/>
        <w:textAlignment w:val="auto"/>
        <w:rPr>
          <w:rFonts w:ascii="仿宋" w:eastAsia="仿宋" w:hAnsi="仿宋"/>
          <w:color w:val="auto"/>
          <w:sz w:val="28"/>
          <w:szCs w:val="28"/>
          <w:lang w:eastAsia="zh-CN"/>
        </w:rPr>
      </w:pPr>
    </w:p>
    <w:p w14:paraId="2488716E" w14:textId="2D187E8D" w:rsidR="00AF5D45" w:rsidRPr="006D2FDD" w:rsidRDefault="00AF5D45" w:rsidP="006D2FDD">
      <w:pPr>
        <w:spacing w:line="276" w:lineRule="auto"/>
        <w:ind w:firstLineChars="200" w:firstLine="560"/>
        <w:jc w:val="both"/>
        <w:rPr>
          <w:rFonts w:ascii="仿宋" w:eastAsia="仿宋" w:hAnsi="仿宋"/>
          <w:color w:val="auto"/>
          <w:sz w:val="28"/>
          <w:szCs w:val="28"/>
          <w:lang w:eastAsia="zh-CN"/>
        </w:rPr>
      </w:pPr>
      <w:r w:rsidRPr="006D2FDD">
        <w:rPr>
          <w:rFonts w:ascii="仿宋" w:eastAsia="仿宋" w:hAnsi="仿宋" w:cs="微软雅黑" w:hint="eastAsia"/>
          <w:color w:val="auto"/>
          <w:sz w:val="28"/>
          <w:szCs w:val="28"/>
          <w:lang w:eastAsia="zh-CN"/>
        </w:rPr>
        <w:t>每位申请人在同一加分指标中有多项加分情况时，原则上只取一项；实践能力分合计最高</w:t>
      </w:r>
      <w:r w:rsidRPr="006D2FDD">
        <w:rPr>
          <w:rFonts w:ascii="仿宋" w:eastAsia="仿宋" w:hAnsi="仿宋"/>
          <w:color w:val="auto"/>
          <w:sz w:val="28"/>
          <w:szCs w:val="28"/>
          <w:lang w:eastAsia="zh-CN"/>
        </w:rPr>
        <w:t>0.1</w:t>
      </w:r>
      <w:r w:rsidRPr="006D2FDD">
        <w:rPr>
          <w:rFonts w:ascii="仿宋" w:eastAsia="仿宋" w:hAnsi="仿宋" w:cs="微软雅黑" w:hint="eastAsia"/>
          <w:color w:val="auto"/>
          <w:sz w:val="28"/>
          <w:szCs w:val="28"/>
          <w:lang w:eastAsia="zh-CN"/>
        </w:rPr>
        <w:t>分（超过</w:t>
      </w:r>
      <w:r w:rsidRPr="006D2FDD">
        <w:rPr>
          <w:rFonts w:ascii="仿宋" w:eastAsia="仿宋" w:hAnsi="仿宋"/>
          <w:color w:val="auto"/>
          <w:sz w:val="28"/>
          <w:szCs w:val="28"/>
          <w:lang w:eastAsia="zh-CN"/>
        </w:rPr>
        <w:t>0.1</w:t>
      </w:r>
      <w:r w:rsidRPr="006D2FDD">
        <w:rPr>
          <w:rFonts w:ascii="仿宋" w:eastAsia="仿宋" w:hAnsi="仿宋" w:cs="微软雅黑" w:hint="eastAsia"/>
          <w:color w:val="auto"/>
          <w:sz w:val="28"/>
          <w:szCs w:val="28"/>
          <w:lang w:eastAsia="zh-CN"/>
        </w:rPr>
        <w:t>分以</w:t>
      </w:r>
      <w:r w:rsidRPr="006D2FDD">
        <w:rPr>
          <w:rFonts w:ascii="仿宋" w:eastAsia="仿宋" w:hAnsi="仿宋"/>
          <w:color w:val="auto"/>
          <w:sz w:val="28"/>
          <w:szCs w:val="28"/>
          <w:lang w:eastAsia="zh-CN"/>
        </w:rPr>
        <w:t>0.1</w:t>
      </w:r>
      <w:r w:rsidRPr="006D2FDD">
        <w:rPr>
          <w:rFonts w:ascii="仿宋" w:eastAsia="仿宋" w:hAnsi="仿宋" w:cs="微软雅黑" w:hint="eastAsia"/>
          <w:color w:val="auto"/>
          <w:sz w:val="28"/>
          <w:szCs w:val="28"/>
          <w:lang w:eastAsia="zh-CN"/>
        </w:rPr>
        <w:t>分计）。</w:t>
      </w:r>
    </w:p>
    <w:p w14:paraId="4F0DE584" w14:textId="016F9C64" w:rsidR="004623D3" w:rsidRDefault="00AF5D45" w:rsidP="006D2FDD">
      <w:pPr>
        <w:spacing w:line="276" w:lineRule="auto"/>
        <w:ind w:firstLineChars="200" w:firstLine="560"/>
        <w:jc w:val="both"/>
        <w:rPr>
          <w:rFonts w:ascii="仿宋" w:eastAsia="仿宋" w:hAnsi="仿宋" w:cs="微软雅黑"/>
          <w:color w:val="auto"/>
          <w:sz w:val="28"/>
          <w:szCs w:val="28"/>
          <w:lang w:eastAsia="zh-CN"/>
        </w:rPr>
      </w:pPr>
      <w:r w:rsidRPr="006D2FDD">
        <w:rPr>
          <w:rFonts w:ascii="仿宋" w:eastAsia="仿宋" w:hAnsi="仿宋" w:cs="微软雅黑" w:hint="eastAsia"/>
          <w:color w:val="auto"/>
          <w:sz w:val="28"/>
          <w:szCs w:val="28"/>
          <w:lang w:eastAsia="zh-CN"/>
        </w:rPr>
        <w:t>实践能力分由学生工作办公室组织认定，会同有关部门核实全部列入加分项目材料的真实性，未经审核鉴定通过的不得计分。</w:t>
      </w:r>
    </w:p>
    <w:p w14:paraId="09CD8D45" w14:textId="77777777" w:rsidR="004623D3" w:rsidRDefault="004623D3" w:rsidP="006D2FDD">
      <w:pPr>
        <w:spacing w:line="276" w:lineRule="auto"/>
        <w:rPr>
          <w:rFonts w:ascii="仿宋" w:eastAsia="仿宋" w:hAnsi="仿宋" w:cs="仿宋"/>
          <w:b/>
          <w:bCs/>
          <w:color w:val="auto"/>
          <w:sz w:val="28"/>
          <w:szCs w:val="28"/>
          <w:lang w:eastAsia="zh-CN"/>
        </w:rPr>
      </w:pPr>
    </w:p>
    <w:p w14:paraId="086429C3" w14:textId="31CF5450" w:rsidR="00AF5D45" w:rsidRPr="006D2FDD" w:rsidRDefault="006A387A" w:rsidP="006D2FDD">
      <w:pPr>
        <w:spacing w:line="276" w:lineRule="auto"/>
        <w:rPr>
          <w:rFonts w:ascii="仿宋" w:eastAsia="仿宋" w:hAnsi="仿宋" w:cs="仿宋"/>
          <w:b/>
          <w:bCs/>
          <w:color w:val="auto"/>
          <w:sz w:val="28"/>
          <w:szCs w:val="28"/>
          <w:lang w:eastAsia="zh-CN"/>
        </w:rPr>
      </w:pPr>
      <w:r>
        <w:rPr>
          <w:rFonts w:ascii="仿宋" w:eastAsia="仿宋" w:hAnsi="仿宋" w:cs="仿宋" w:hint="eastAsia"/>
          <w:b/>
          <w:bCs/>
          <w:color w:val="auto"/>
          <w:sz w:val="28"/>
          <w:szCs w:val="28"/>
          <w:lang w:eastAsia="zh-CN"/>
        </w:rPr>
        <w:t>附件2</w:t>
      </w:r>
    </w:p>
    <w:p w14:paraId="08B37E62" w14:textId="632ADB42" w:rsidR="006A387A" w:rsidRDefault="00586942" w:rsidP="004623D3">
      <w:pPr>
        <w:spacing w:line="276" w:lineRule="auto"/>
        <w:rPr>
          <w:rFonts w:ascii="仿宋" w:eastAsia="仿宋" w:hAnsi="仿宋" w:cs="微软雅黑"/>
          <w:color w:val="auto"/>
          <w:sz w:val="28"/>
          <w:szCs w:val="28"/>
          <w:lang w:eastAsia="zh-CN"/>
        </w:rPr>
      </w:pPr>
      <w:r w:rsidRPr="006D2FDD">
        <w:rPr>
          <w:rFonts w:ascii="仿宋" w:eastAsia="仿宋" w:hAnsi="仿宋" w:cs="微软雅黑" w:hint="eastAsia"/>
          <w:color w:val="auto"/>
          <w:sz w:val="28"/>
          <w:szCs w:val="28"/>
          <w:lang w:eastAsia="zh-CN"/>
        </w:rPr>
        <w:t>《东华大学2</w:t>
      </w:r>
      <w:r w:rsidRPr="006D2FDD">
        <w:rPr>
          <w:rFonts w:ascii="仿宋" w:eastAsia="仿宋" w:hAnsi="仿宋" w:cs="微软雅黑"/>
          <w:color w:val="auto"/>
          <w:sz w:val="28"/>
          <w:szCs w:val="28"/>
          <w:lang w:eastAsia="zh-CN"/>
        </w:rPr>
        <w:t>027</w:t>
      </w:r>
      <w:r w:rsidRPr="006D2FDD">
        <w:rPr>
          <w:rFonts w:ascii="仿宋" w:eastAsia="仿宋" w:hAnsi="仿宋" w:cs="微软雅黑" w:hint="eastAsia"/>
          <w:color w:val="auto"/>
          <w:sz w:val="28"/>
          <w:szCs w:val="28"/>
          <w:lang w:eastAsia="zh-CN"/>
        </w:rPr>
        <w:t>年推荐优秀应届本科毕业生免试攻读研究生实施办法》附件2</w:t>
      </w:r>
      <w:r w:rsidR="006A387A" w:rsidRPr="006D2FDD">
        <w:rPr>
          <w:rFonts w:ascii="仿宋" w:eastAsia="仿宋" w:hAnsi="仿宋" w:cs="微软雅黑"/>
          <w:color w:val="auto"/>
          <w:sz w:val="28"/>
          <w:szCs w:val="28"/>
          <w:lang w:eastAsia="zh-CN"/>
        </w:rPr>
        <w:t xml:space="preserve"> 科研论文、学科竞赛、专利发明的计分方法</w:t>
      </w:r>
    </w:p>
    <w:p w14:paraId="7E2A58CD" w14:textId="77777777" w:rsidR="004623D3" w:rsidRPr="006D2FDD" w:rsidRDefault="004623D3" w:rsidP="006D2FDD">
      <w:pPr>
        <w:spacing w:line="276" w:lineRule="auto"/>
        <w:rPr>
          <w:rFonts w:ascii="仿宋" w:eastAsia="仿宋" w:hAnsi="仿宋" w:cs="微软雅黑"/>
          <w:color w:val="auto"/>
          <w:sz w:val="28"/>
          <w:szCs w:val="28"/>
          <w:lang w:eastAsia="zh-CN"/>
        </w:rPr>
      </w:pPr>
    </w:p>
    <w:p w14:paraId="51129DA8" w14:textId="27732DDF" w:rsidR="006A387A" w:rsidRPr="006D2FDD" w:rsidRDefault="006A387A" w:rsidP="006D2FDD">
      <w:pPr>
        <w:spacing w:line="276" w:lineRule="auto"/>
        <w:rPr>
          <w:rFonts w:ascii="仿宋" w:eastAsia="仿宋" w:hAnsi="仿宋" w:cs="微软雅黑"/>
          <w:b/>
          <w:color w:val="auto"/>
          <w:sz w:val="28"/>
          <w:szCs w:val="28"/>
          <w:lang w:eastAsia="zh-CN"/>
        </w:rPr>
      </w:pPr>
      <w:r w:rsidRPr="006D2FDD">
        <w:rPr>
          <w:rFonts w:ascii="仿宋" w:eastAsia="仿宋" w:hAnsi="仿宋" w:cs="微软雅黑"/>
          <w:b/>
          <w:color w:val="auto"/>
          <w:sz w:val="28"/>
          <w:szCs w:val="28"/>
          <w:lang w:eastAsia="zh-CN"/>
        </w:rPr>
        <w:t>附件</w:t>
      </w:r>
      <w:r w:rsidRPr="006D2FDD">
        <w:rPr>
          <w:rFonts w:ascii="仿宋" w:eastAsia="仿宋" w:hAnsi="仿宋" w:cs="微软雅黑" w:hint="eastAsia"/>
          <w:b/>
          <w:color w:val="auto"/>
          <w:sz w:val="28"/>
          <w:szCs w:val="28"/>
          <w:lang w:eastAsia="zh-CN"/>
        </w:rPr>
        <w:t xml:space="preserve"> </w:t>
      </w:r>
      <w:r w:rsidRPr="006D2FDD">
        <w:rPr>
          <w:rFonts w:ascii="仿宋" w:eastAsia="仿宋" w:hAnsi="仿宋" w:cs="微软雅黑"/>
          <w:b/>
          <w:color w:val="auto"/>
          <w:sz w:val="28"/>
          <w:szCs w:val="28"/>
          <w:lang w:eastAsia="zh-CN"/>
        </w:rPr>
        <w:t>3</w:t>
      </w:r>
    </w:p>
    <w:p w14:paraId="4F895407" w14:textId="5E2FD538" w:rsidR="00864194" w:rsidRPr="006F5D9B" w:rsidRDefault="006A387A" w:rsidP="006F5D9B">
      <w:pPr>
        <w:spacing w:line="276" w:lineRule="auto"/>
        <w:rPr>
          <w:rFonts w:ascii="仿宋" w:eastAsia="仿宋" w:hAnsi="仿宋" w:cs="微软雅黑"/>
          <w:color w:val="auto"/>
          <w:sz w:val="28"/>
          <w:szCs w:val="28"/>
          <w:lang w:eastAsia="zh-CN"/>
        </w:rPr>
        <w:sectPr w:rsidR="00864194" w:rsidRPr="006F5D9B">
          <w:headerReference w:type="default" r:id="rId8"/>
          <w:footerReference w:type="default" r:id="rId9"/>
          <w:pgSz w:w="11906" w:h="16838"/>
          <w:pgMar w:top="1440" w:right="1800" w:bottom="1440" w:left="1800" w:header="1404" w:footer="0" w:gutter="0"/>
          <w:cols w:space="720"/>
        </w:sectPr>
      </w:pPr>
      <w:r w:rsidRPr="006D2FDD">
        <w:rPr>
          <w:rFonts w:ascii="仿宋" w:eastAsia="仿宋" w:hAnsi="仿宋" w:cs="微软雅黑" w:hint="eastAsia"/>
          <w:color w:val="auto"/>
          <w:sz w:val="28"/>
          <w:szCs w:val="28"/>
          <w:lang w:eastAsia="zh-CN"/>
        </w:rPr>
        <w:t>《东华大学2</w:t>
      </w:r>
      <w:r w:rsidRPr="006D2FDD">
        <w:rPr>
          <w:rFonts w:ascii="仿宋" w:eastAsia="仿宋" w:hAnsi="仿宋" w:cs="微软雅黑"/>
          <w:color w:val="auto"/>
          <w:sz w:val="28"/>
          <w:szCs w:val="28"/>
          <w:lang w:eastAsia="zh-CN"/>
        </w:rPr>
        <w:t>027</w:t>
      </w:r>
      <w:r w:rsidRPr="006D2FDD">
        <w:rPr>
          <w:rFonts w:ascii="仿宋" w:eastAsia="仿宋" w:hAnsi="仿宋" w:cs="微软雅黑" w:hint="eastAsia"/>
          <w:color w:val="auto"/>
          <w:sz w:val="28"/>
          <w:szCs w:val="28"/>
          <w:lang w:eastAsia="zh-CN"/>
        </w:rPr>
        <w:t>年推荐优秀应届本科毕业生免试攻读研究生实施办法》附件</w:t>
      </w:r>
      <w:r w:rsidRPr="006D2FDD">
        <w:rPr>
          <w:rFonts w:ascii="仿宋" w:eastAsia="仿宋" w:hAnsi="仿宋" w:cs="微软雅黑"/>
          <w:color w:val="auto"/>
          <w:sz w:val="28"/>
          <w:szCs w:val="28"/>
          <w:lang w:eastAsia="zh-CN"/>
        </w:rPr>
        <w:t>3</w:t>
      </w:r>
      <w:r>
        <w:rPr>
          <w:rFonts w:ascii="仿宋" w:eastAsia="仿宋" w:hAnsi="仿宋" w:cs="微软雅黑"/>
          <w:color w:val="auto"/>
          <w:sz w:val="28"/>
          <w:szCs w:val="28"/>
          <w:lang w:eastAsia="zh-CN"/>
        </w:rPr>
        <w:t xml:space="preserve"> </w:t>
      </w:r>
      <w:r w:rsidRPr="006D2FDD">
        <w:rPr>
          <w:rFonts w:ascii="仿宋" w:eastAsia="仿宋" w:hAnsi="仿宋" w:cs="微软雅黑"/>
          <w:color w:val="auto"/>
          <w:sz w:val="28"/>
          <w:szCs w:val="28"/>
          <w:lang w:eastAsia="zh-CN"/>
        </w:rPr>
        <w:t>学科竞赛名单</w:t>
      </w:r>
    </w:p>
    <w:p w14:paraId="05A2E361" w14:textId="77777777" w:rsidR="00920798" w:rsidRPr="006D2FDD" w:rsidRDefault="00920798" w:rsidP="006D2FDD">
      <w:pPr>
        <w:pStyle w:val="a3"/>
        <w:spacing w:before="100" w:line="224" w:lineRule="auto"/>
        <w:outlineLvl w:val="2"/>
        <w:rPr>
          <w:rFonts w:ascii="仿宋" w:eastAsia="仿宋" w:hAnsi="仿宋" w:cs="仿宋"/>
          <w:color w:val="auto"/>
          <w:sz w:val="28"/>
          <w:szCs w:val="28"/>
          <w:lang w:eastAsia="zh-CN"/>
        </w:rPr>
      </w:pPr>
    </w:p>
    <w:sectPr w:rsidR="00920798" w:rsidRPr="006D2FDD" w:rsidSect="000B0B25">
      <w:footerReference w:type="default" r:id="rId10"/>
      <w:pgSz w:w="11921" w:h="16860"/>
      <w:pgMar w:top="1433" w:right="1111" w:bottom="882" w:left="1140" w:header="0" w:footer="72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99557A" w14:textId="77777777" w:rsidR="00776766" w:rsidRDefault="00776766">
      <w:r>
        <w:separator/>
      </w:r>
    </w:p>
  </w:endnote>
  <w:endnote w:type="continuationSeparator" w:id="0">
    <w:p w14:paraId="121FE73C" w14:textId="77777777" w:rsidR="00776766" w:rsidRDefault="00776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仿宋">
    <w:altName w:val="FangSong"/>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BDEB0F" w14:textId="77777777" w:rsidR="00864194" w:rsidRDefault="00864194">
    <w:pPr>
      <w:pStyle w:val="af1"/>
    </w:pPr>
    <w:r>
      <w:rPr>
        <w:noProof/>
      </w:rPr>
      <mc:AlternateContent>
        <mc:Choice Requires="wps">
          <w:drawing>
            <wp:anchor distT="0" distB="0" distL="114300" distR="114300" simplePos="0" relativeHeight="251659776" behindDoc="0" locked="0" layoutInCell="1" allowOverlap="1" wp14:anchorId="20629D87" wp14:editId="0241F979">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F459B" w14:textId="77777777" w:rsidR="00864194" w:rsidRDefault="00864194">
                          <w:pPr>
                            <w:pStyle w:val="af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0629D87" id="_x0000_t202" coordsize="21600,21600" o:spt="202" path="m,l,21600r21600,l21600,xe">
              <v:stroke joinstyle="miter"/>
              <v:path gradientshapeok="t" o:connecttype="rect"/>
            </v:shapetype>
            <v:shape id="文本框 1" o:spid="_x0000_s1026" type="#_x0000_t202" style="position:absolute;margin-left:0;margin-top:0;width:2in;height:2in;z-index:25165977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4C2F459B" w14:textId="77777777" w:rsidR="00864194" w:rsidRDefault="00864194">
                    <w:pPr>
                      <w:pStyle w:val="af1"/>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86120" w14:textId="77777777" w:rsidR="00864194" w:rsidRDefault="00864194">
    <w:pPr>
      <w:spacing w:line="174" w:lineRule="auto"/>
      <w:ind w:left="4503"/>
      <w:rPr>
        <w:rFonts w:ascii="Times New Roman" w:eastAsia="Times New Roman" w:hAnsi="Times New Roman" w:cs="Times New Roman"/>
        <w:sz w:val="18"/>
        <w:szCs w:val="18"/>
      </w:rPr>
    </w:pPr>
    <w:r>
      <w:rPr>
        <w:noProof/>
        <w:sz w:val="18"/>
        <w:lang w:eastAsia="zh-CN"/>
      </w:rPr>
      <mc:AlternateContent>
        <mc:Choice Requires="wps">
          <w:drawing>
            <wp:anchor distT="0" distB="0" distL="114300" distR="114300" simplePos="0" relativeHeight="251657216" behindDoc="0" locked="0" layoutInCell="1" allowOverlap="1" wp14:anchorId="0696BE23" wp14:editId="6008EBFA">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D5277E" w14:textId="77777777" w:rsidR="00864194" w:rsidRDefault="00864194">
                          <w:pPr>
                            <w:pStyle w:val="Style23"/>
                          </w:pPr>
                          <w:r>
                            <w:t xml:space="preserve">— </w:t>
                          </w:r>
                          <w:r>
                            <w:fldChar w:fldCharType="begin"/>
                          </w:r>
                          <w:r>
                            <w:instrText xml:space="preserve"> PAGE  \* MERGEFORMAT </w:instrText>
                          </w:r>
                          <w:r>
                            <w:fldChar w:fldCharType="separate"/>
                          </w:r>
                          <w:r>
                            <w:t>10</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696BE23"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5721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kjYwIAABEFAAAOAAAAZHJzL2Uyb0RvYy54bWysVM2O0zAQviPxDpbvNGkrVl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05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yVpI2MCAAARBQAADgAAAAAAAAAAAAAAAAAuAgAAZHJzL2Uyb0RvYy54&#10;bWxQSwECLQAUAAYACAAAACEAcarRudcAAAAFAQAADwAAAAAAAAAAAAAAAAC9BAAAZHJzL2Rvd25y&#10;ZXYueG1sUEsFBgAAAAAEAAQA8wAAAMEFAAAAAA==&#10;" filled="f" stroked="f" strokeweight=".5pt">
              <v:textbox style="mso-fit-shape-to-text:t" inset="0,0,0,0">
                <w:txbxContent>
                  <w:p w14:paraId="0DD5277E" w14:textId="77777777" w:rsidR="00864194" w:rsidRDefault="00864194">
                    <w:pPr>
                      <w:pStyle w:val="Style23"/>
                    </w:pPr>
                    <w:r>
                      <w:t xml:space="preserve">— </w:t>
                    </w:r>
                    <w:r>
                      <w:fldChar w:fldCharType="begin"/>
                    </w:r>
                    <w:r>
                      <w:instrText xml:space="preserve"> PAGE  \* MERGEFORMAT </w:instrText>
                    </w:r>
                    <w:r>
                      <w:fldChar w:fldCharType="separate"/>
                    </w:r>
                    <w:r>
                      <w:t>10</w:t>
                    </w:r>
                    <w: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FCD642" w14:textId="77777777" w:rsidR="00776766" w:rsidRDefault="00776766">
      <w:r>
        <w:separator/>
      </w:r>
    </w:p>
  </w:footnote>
  <w:footnote w:type="continuationSeparator" w:id="0">
    <w:p w14:paraId="2AE98302" w14:textId="77777777" w:rsidR="00776766" w:rsidRDefault="00776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4A9C6D" w14:textId="77777777" w:rsidR="00864194" w:rsidRDefault="00864194">
    <w:pPr>
      <w:pStyle w:val="a3"/>
      <w:spacing w:before="73" w:line="238" w:lineRule="auto"/>
      <w:rPr>
        <w:rFonts w:ascii="Times New Roman" w:eastAsia="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E557B246"/>
    <w:multiLevelType w:val="singleLevel"/>
    <w:tmpl w:val="E557B246"/>
    <w:lvl w:ilvl="0">
      <w:start w:val="8"/>
      <w:numFmt w:val="chineseCounting"/>
      <w:suff w:val="nothing"/>
      <w:lvlText w:val="%1、"/>
      <w:lvlJc w:val="left"/>
      <w:rPr>
        <w:rFonts w:hint="eastAsia"/>
      </w:rPr>
    </w:lvl>
  </w:abstractNum>
  <w:abstractNum w:abstractNumId="1" w15:restartNumberingAfterBreak="0">
    <w:nsid w:val="09831476"/>
    <w:multiLevelType w:val="hybridMultilevel"/>
    <w:tmpl w:val="C79E76EE"/>
    <w:lvl w:ilvl="0" w:tplc="A5DC932E">
      <w:start w:val="3"/>
      <w:numFmt w:val="japaneseCounting"/>
      <w:lvlText w:val="（%1）"/>
      <w:lvlJc w:val="left"/>
      <w:pPr>
        <w:ind w:left="1140" w:hanging="720"/>
      </w:pPr>
      <w:rPr>
        <w:rFonts w:hint="default"/>
        <w:b/>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2" w15:restartNumberingAfterBreak="0">
    <w:nsid w:val="0DE18A17"/>
    <w:multiLevelType w:val="singleLevel"/>
    <w:tmpl w:val="3F7AB798"/>
    <w:lvl w:ilvl="0">
      <w:start w:val="1"/>
      <w:numFmt w:val="chineseCounting"/>
      <w:suff w:val="nothing"/>
      <w:lvlText w:val="（%1）"/>
      <w:lvlJc w:val="left"/>
      <w:pPr>
        <w:ind w:left="0" w:firstLine="420"/>
      </w:pPr>
      <w:rPr>
        <w:rFonts w:hint="eastAsia"/>
        <w:b/>
        <w:bCs/>
        <w:lang w:val="en-US"/>
      </w:rPr>
    </w:lvl>
  </w:abstractNum>
  <w:abstractNum w:abstractNumId="3" w15:restartNumberingAfterBreak="0">
    <w:nsid w:val="3F9C0417"/>
    <w:multiLevelType w:val="multilevel"/>
    <w:tmpl w:val="3F9C0417"/>
    <w:lvl w:ilvl="0">
      <w:start w:val="1"/>
      <w:numFmt w:val="decimal"/>
      <w:lvlText w:val="%1."/>
      <w:lvlJc w:val="left"/>
      <w:pPr>
        <w:ind w:left="630" w:hanging="420"/>
      </w:p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4" w15:restartNumberingAfterBreak="0">
    <w:nsid w:val="44C56AFA"/>
    <w:multiLevelType w:val="hybridMultilevel"/>
    <w:tmpl w:val="7A7ECC0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58D48BF"/>
    <w:multiLevelType w:val="hybridMultilevel"/>
    <w:tmpl w:val="FDAA1DD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5A495F55"/>
    <w:multiLevelType w:val="hybridMultilevel"/>
    <w:tmpl w:val="1534D6F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615A10EB"/>
    <w:multiLevelType w:val="hybridMultilevel"/>
    <w:tmpl w:val="207CBE4C"/>
    <w:lvl w:ilvl="0" w:tplc="280010F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8" w15:restartNumberingAfterBreak="0">
    <w:nsid w:val="78216887"/>
    <w:multiLevelType w:val="hybridMultilevel"/>
    <w:tmpl w:val="8ACAEFDC"/>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615868576">
    <w:abstractNumId w:val="2"/>
  </w:num>
  <w:num w:numId="2" w16cid:durableId="1375814154">
    <w:abstractNumId w:val="0"/>
  </w:num>
  <w:num w:numId="3" w16cid:durableId="1406535407">
    <w:abstractNumId w:val="1"/>
  </w:num>
  <w:num w:numId="4" w16cid:durableId="969437624">
    <w:abstractNumId w:val="7"/>
  </w:num>
  <w:num w:numId="5" w16cid:durableId="2136017561">
    <w:abstractNumId w:val="4"/>
  </w:num>
  <w:num w:numId="6" w16cid:durableId="977223691">
    <w:abstractNumId w:val="6"/>
  </w:num>
  <w:num w:numId="7" w16cid:durableId="1479422808">
    <w:abstractNumId w:val="8"/>
  </w:num>
  <w:num w:numId="8" w16cid:durableId="621499996">
    <w:abstractNumId w:val="5"/>
  </w:num>
  <w:num w:numId="9" w16cid:durableId="136151550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OWZlMWM1YTQ3OWQyZWFmNGRlOGI4MzhmOGE0NWQwNGYifQ=="/>
  </w:docVars>
  <w:rsids>
    <w:rsidRoot w:val="37181FCD"/>
    <w:rsid w:val="000022BD"/>
    <w:rsid w:val="00004BBF"/>
    <w:rsid w:val="00006B4D"/>
    <w:rsid w:val="000144ED"/>
    <w:rsid w:val="000144EE"/>
    <w:rsid w:val="00015305"/>
    <w:rsid w:val="0002022F"/>
    <w:rsid w:val="0002505B"/>
    <w:rsid w:val="000258E8"/>
    <w:rsid w:val="00026887"/>
    <w:rsid w:val="0003088B"/>
    <w:rsid w:val="00031FD1"/>
    <w:rsid w:val="00042E38"/>
    <w:rsid w:val="00055C22"/>
    <w:rsid w:val="00067C5B"/>
    <w:rsid w:val="0009368E"/>
    <w:rsid w:val="00097104"/>
    <w:rsid w:val="000B0B25"/>
    <w:rsid w:val="000B1810"/>
    <w:rsid w:val="000B48A6"/>
    <w:rsid w:val="000C1401"/>
    <w:rsid w:val="000C2F4E"/>
    <w:rsid w:val="000E0AE7"/>
    <w:rsid w:val="000E4BE8"/>
    <w:rsid w:val="000E57AA"/>
    <w:rsid w:val="000F1F84"/>
    <w:rsid w:val="00106B46"/>
    <w:rsid w:val="001211C9"/>
    <w:rsid w:val="00130F1C"/>
    <w:rsid w:val="00146794"/>
    <w:rsid w:val="00150AF9"/>
    <w:rsid w:val="001578E1"/>
    <w:rsid w:val="00160467"/>
    <w:rsid w:val="00166752"/>
    <w:rsid w:val="0017570B"/>
    <w:rsid w:val="001C4EB6"/>
    <w:rsid w:val="001E182D"/>
    <w:rsid w:val="00206D11"/>
    <w:rsid w:val="00223D33"/>
    <w:rsid w:val="00257F17"/>
    <w:rsid w:val="00266835"/>
    <w:rsid w:val="00285AEE"/>
    <w:rsid w:val="0028694B"/>
    <w:rsid w:val="002B1285"/>
    <w:rsid w:val="002B55E3"/>
    <w:rsid w:val="002D24B4"/>
    <w:rsid w:val="002D4A2C"/>
    <w:rsid w:val="002E14AE"/>
    <w:rsid w:val="002E6984"/>
    <w:rsid w:val="002F7C07"/>
    <w:rsid w:val="00300B03"/>
    <w:rsid w:val="00301BD8"/>
    <w:rsid w:val="00354D1E"/>
    <w:rsid w:val="003736AB"/>
    <w:rsid w:val="0037406B"/>
    <w:rsid w:val="00380DC5"/>
    <w:rsid w:val="003920D6"/>
    <w:rsid w:val="00394AD0"/>
    <w:rsid w:val="003C0FDB"/>
    <w:rsid w:val="003E0F67"/>
    <w:rsid w:val="003F116D"/>
    <w:rsid w:val="003F605A"/>
    <w:rsid w:val="00413FF1"/>
    <w:rsid w:val="004221C6"/>
    <w:rsid w:val="00433685"/>
    <w:rsid w:val="00452BA3"/>
    <w:rsid w:val="00457C20"/>
    <w:rsid w:val="004623D3"/>
    <w:rsid w:val="0047568D"/>
    <w:rsid w:val="004A161B"/>
    <w:rsid w:val="004A57AB"/>
    <w:rsid w:val="004A730A"/>
    <w:rsid w:val="004B0A2C"/>
    <w:rsid w:val="004B2002"/>
    <w:rsid w:val="004B6BDF"/>
    <w:rsid w:val="004D1D29"/>
    <w:rsid w:val="004D68B6"/>
    <w:rsid w:val="004D6D8F"/>
    <w:rsid w:val="004E06B1"/>
    <w:rsid w:val="00512CAC"/>
    <w:rsid w:val="00517D01"/>
    <w:rsid w:val="005253DF"/>
    <w:rsid w:val="005260C6"/>
    <w:rsid w:val="00534045"/>
    <w:rsid w:val="00534314"/>
    <w:rsid w:val="00536A15"/>
    <w:rsid w:val="00567EFD"/>
    <w:rsid w:val="00576CFC"/>
    <w:rsid w:val="00586942"/>
    <w:rsid w:val="005A471A"/>
    <w:rsid w:val="005B1662"/>
    <w:rsid w:val="005C44D4"/>
    <w:rsid w:val="005D0A32"/>
    <w:rsid w:val="005D2A09"/>
    <w:rsid w:val="005D5FB7"/>
    <w:rsid w:val="005E0F05"/>
    <w:rsid w:val="005F07A0"/>
    <w:rsid w:val="00606E72"/>
    <w:rsid w:val="006306AF"/>
    <w:rsid w:val="00640C9D"/>
    <w:rsid w:val="00641B58"/>
    <w:rsid w:val="00642CF5"/>
    <w:rsid w:val="00654B93"/>
    <w:rsid w:val="00666718"/>
    <w:rsid w:val="00672F11"/>
    <w:rsid w:val="00681B91"/>
    <w:rsid w:val="00687AC0"/>
    <w:rsid w:val="006A387A"/>
    <w:rsid w:val="006C0FCC"/>
    <w:rsid w:val="006C4F09"/>
    <w:rsid w:val="006C64B9"/>
    <w:rsid w:val="006D2FDD"/>
    <w:rsid w:val="006D709D"/>
    <w:rsid w:val="006E3858"/>
    <w:rsid w:val="006F5D9B"/>
    <w:rsid w:val="00707FC1"/>
    <w:rsid w:val="007214B8"/>
    <w:rsid w:val="007253FA"/>
    <w:rsid w:val="00761591"/>
    <w:rsid w:val="007617F0"/>
    <w:rsid w:val="00763391"/>
    <w:rsid w:val="00764474"/>
    <w:rsid w:val="007660A8"/>
    <w:rsid w:val="007766D4"/>
    <w:rsid w:val="00776766"/>
    <w:rsid w:val="00790178"/>
    <w:rsid w:val="00793746"/>
    <w:rsid w:val="007949B2"/>
    <w:rsid w:val="007F763E"/>
    <w:rsid w:val="0080472E"/>
    <w:rsid w:val="00806412"/>
    <w:rsid w:val="00812743"/>
    <w:rsid w:val="00814952"/>
    <w:rsid w:val="00821A97"/>
    <w:rsid w:val="00833817"/>
    <w:rsid w:val="00857491"/>
    <w:rsid w:val="00864194"/>
    <w:rsid w:val="008A06E4"/>
    <w:rsid w:val="008A3018"/>
    <w:rsid w:val="008A6782"/>
    <w:rsid w:val="008B1E62"/>
    <w:rsid w:val="008B6119"/>
    <w:rsid w:val="008C021F"/>
    <w:rsid w:val="008E2569"/>
    <w:rsid w:val="008F7D79"/>
    <w:rsid w:val="00906786"/>
    <w:rsid w:val="00917472"/>
    <w:rsid w:val="00920798"/>
    <w:rsid w:val="009412D9"/>
    <w:rsid w:val="00952778"/>
    <w:rsid w:val="00952B6B"/>
    <w:rsid w:val="00960031"/>
    <w:rsid w:val="00961B7F"/>
    <w:rsid w:val="009702EB"/>
    <w:rsid w:val="009740CA"/>
    <w:rsid w:val="00997510"/>
    <w:rsid w:val="009C1CF1"/>
    <w:rsid w:val="009C3270"/>
    <w:rsid w:val="009D1ED7"/>
    <w:rsid w:val="009E544C"/>
    <w:rsid w:val="009F2498"/>
    <w:rsid w:val="009F4013"/>
    <w:rsid w:val="009F5197"/>
    <w:rsid w:val="009F5F67"/>
    <w:rsid w:val="00A02079"/>
    <w:rsid w:val="00A03DEC"/>
    <w:rsid w:val="00A138E2"/>
    <w:rsid w:val="00A213F8"/>
    <w:rsid w:val="00A23BAD"/>
    <w:rsid w:val="00A414F0"/>
    <w:rsid w:val="00A478F9"/>
    <w:rsid w:val="00A6596B"/>
    <w:rsid w:val="00A65C22"/>
    <w:rsid w:val="00A70AD1"/>
    <w:rsid w:val="00A81537"/>
    <w:rsid w:val="00A82ADF"/>
    <w:rsid w:val="00AA3EF2"/>
    <w:rsid w:val="00AA5FBA"/>
    <w:rsid w:val="00AB5528"/>
    <w:rsid w:val="00AC1F8E"/>
    <w:rsid w:val="00AC7E19"/>
    <w:rsid w:val="00AD6EF3"/>
    <w:rsid w:val="00AE4B06"/>
    <w:rsid w:val="00AF44FF"/>
    <w:rsid w:val="00AF5D45"/>
    <w:rsid w:val="00B101D0"/>
    <w:rsid w:val="00B41B20"/>
    <w:rsid w:val="00B42E49"/>
    <w:rsid w:val="00B517F4"/>
    <w:rsid w:val="00B63EDA"/>
    <w:rsid w:val="00B86381"/>
    <w:rsid w:val="00B91824"/>
    <w:rsid w:val="00B92A46"/>
    <w:rsid w:val="00BA0AE5"/>
    <w:rsid w:val="00BB09BE"/>
    <w:rsid w:val="00BB60AB"/>
    <w:rsid w:val="00BE1394"/>
    <w:rsid w:val="00BF3458"/>
    <w:rsid w:val="00BF69A5"/>
    <w:rsid w:val="00C12309"/>
    <w:rsid w:val="00C32CBE"/>
    <w:rsid w:val="00C476CD"/>
    <w:rsid w:val="00C47B11"/>
    <w:rsid w:val="00C535E5"/>
    <w:rsid w:val="00C537BC"/>
    <w:rsid w:val="00C70A0C"/>
    <w:rsid w:val="00C75AC1"/>
    <w:rsid w:val="00C828BA"/>
    <w:rsid w:val="00C8489E"/>
    <w:rsid w:val="00C85390"/>
    <w:rsid w:val="00C93022"/>
    <w:rsid w:val="00C934AE"/>
    <w:rsid w:val="00C93E9C"/>
    <w:rsid w:val="00CB7BD9"/>
    <w:rsid w:val="00CE0631"/>
    <w:rsid w:val="00CE3E5D"/>
    <w:rsid w:val="00CE6993"/>
    <w:rsid w:val="00D20ED9"/>
    <w:rsid w:val="00D222B7"/>
    <w:rsid w:val="00D40290"/>
    <w:rsid w:val="00D52029"/>
    <w:rsid w:val="00D54450"/>
    <w:rsid w:val="00D83F51"/>
    <w:rsid w:val="00D966C7"/>
    <w:rsid w:val="00DA0E7B"/>
    <w:rsid w:val="00DB5F78"/>
    <w:rsid w:val="00DD3902"/>
    <w:rsid w:val="00DD4F30"/>
    <w:rsid w:val="00DD7F7E"/>
    <w:rsid w:val="00DE2809"/>
    <w:rsid w:val="00DE774B"/>
    <w:rsid w:val="00DF086C"/>
    <w:rsid w:val="00E031DD"/>
    <w:rsid w:val="00E05FE8"/>
    <w:rsid w:val="00E11DE3"/>
    <w:rsid w:val="00E1549E"/>
    <w:rsid w:val="00E15E9C"/>
    <w:rsid w:val="00E379FB"/>
    <w:rsid w:val="00E43865"/>
    <w:rsid w:val="00E50D3C"/>
    <w:rsid w:val="00E807ED"/>
    <w:rsid w:val="00E94A2A"/>
    <w:rsid w:val="00E97C50"/>
    <w:rsid w:val="00EA06D1"/>
    <w:rsid w:val="00EA45B8"/>
    <w:rsid w:val="00EB2F10"/>
    <w:rsid w:val="00EC518F"/>
    <w:rsid w:val="00ED59AA"/>
    <w:rsid w:val="00ED785C"/>
    <w:rsid w:val="00F126B5"/>
    <w:rsid w:val="00F25523"/>
    <w:rsid w:val="00F4196C"/>
    <w:rsid w:val="00F625E3"/>
    <w:rsid w:val="00F64D5E"/>
    <w:rsid w:val="00F91421"/>
    <w:rsid w:val="00FC6E94"/>
    <w:rsid w:val="00FF596E"/>
    <w:rsid w:val="033E4DF6"/>
    <w:rsid w:val="04E470A0"/>
    <w:rsid w:val="06497B03"/>
    <w:rsid w:val="07940642"/>
    <w:rsid w:val="0A3F346B"/>
    <w:rsid w:val="0B907F82"/>
    <w:rsid w:val="0BF065DA"/>
    <w:rsid w:val="0D2C0CD1"/>
    <w:rsid w:val="11072153"/>
    <w:rsid w:val="16726C02"/>
    <w:rsid w:val="16B44283"/>
    <w:rsid w:val="22635651"/>
    <w:rsid w:val="24DE1906"/>
    <w:rsid w:val="25B3105A"/>
    <w:rsid w:val="269D6AE5"/>
    <w:rsid w:val="29B95010"/>
    <w:rsid w:val="2AAF4F3F"/>
    <w:rsid w:val="2B724B56"/>
    <w:rsid w:val="314F5FF8"/>
    <w:rsid w:val="32FD564D"/>
    <w:rsid w:val="355B4752"/>
    <w:rsid w:val="35987004"/>
    <w:rsid w:val="37181FCD"/>
    <w:rsid w:val="377B330B"/>
    <w:rsid w:val="3AB26D1E"/>
    <w:rsid w:val="3D52414F"/>
    <w:rsid w:val="40CF3720"/>
    <w:rsid w:val="41F426D9"/>
    <w:rsid w:val="43FC270A"/>
    <w:rsid w:val="44421112"/>
    <w:rsid w:val="445826D6"/>
    <w:rsid w:val="47B265C4"/>
    <w:rsid w:val="487D2952"/>
    <w:rsid w:val="498C63C6"/>
    <w:rsid w:val="4DAF3CCE"/>
    <w:rsid w:val="4DFF0074"/>
    <w:rsid w:val="4E4B698C"/>
    <w:rsid w:val="56077DE8"/>
    <w:rsid w:val="64007035"/>
    <w:rsid w:val="64767EE5"/>
    <w:rsid w:val="66240426"/>
    <w:rsid w:val="66F2031E"/>
    <w:rsid w:val="69F35510"/>
    <w:rsid w:val="6AC67AF8"/>
    <w:rsid w:val="6CA65E33"/>
    <w:rsid w:val="7629403B"/>
    <w:rsid w:val="78515ED3"/>
    <w:rsid w:val="799F7E92"/>
    <w:rsid w:val="7C674D98"/>
    <w:rsid w:val="7FD52A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213CFE"/>
  <w15:docId w15:val="{B037F296-5946-E340-AF6C-8F0D3767A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1">
    <w:name w:val="heading 1"/>
    <w:basedOn w:val="a"/>
    <w:next w:val="a"/>
    <w:link w:val="10"/>
    <w:qFormat/>
    <w:rsid w:val="001578E1"/>
    <w:pPr>
      <w:keepNext/>
      <w:keepLines/>
      <w:spacing w:before="120" w:after="120"/>
      <w:outlineLvl w:val="0"/>
    </w:pPr>
    <w:rPr>
      <w:rFonts w:eastAsia="黑体"/>
      <w:kern w:val="36"/>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rPr>
      <w:rFonts w:ascii="宋体" w:eastAsia="宋体" w:hAnsi="宋体" w:cs="宋体"/>
    </w:rPr>
  </w:style>
  <w:style w:type="character" w:styleId="a5">
    <w:name w:val="Strong"/>
    <w:basedOn w:val="a0"/>
    <w:uiPriority w:val="22"/>
    <w:qFormat/>
    <w:rPr>
      <w:b/>
    </w:rPr>
  </w:style>
  <w:style w:type="paragraph" w:customStyle="1" w:styleId="Default">
    <w:name w:val="Default"/>
    <w:qFormat/>
    <w:pPr>
      <w:widowControl w:val="0"/>
      <w:autoSpaceDE w:val="0"/>
      <w:autoSpaceDN w:val="0"/>
      <w:adjustRightInd w:val="0"/>
    </w:pPr>
    <w:rPr>
      <w:rFonts w:ascii="微软雅黑" w:eastAsia="微软雅黑" w:hAnsi="Times New Roman" w:cs="微软雅黑"/>
      <w:color w:val="000000"/>
      <w:sz w:val="24"/>
      <w:szCs w:val="24"/>
    </w:rPr>
  </w:style>
  <w:style w:type="paragraph" w:customStyle="1" w:styleId="Style23">
    <w:name w:val="_Style 23"/>
    <w:basedOn w:val="a"/>
    <w:next w:val="a6"/>
    <w:uiPriority w:val="1"/>
    <w:qFormat/>
    <w:pPr>
      <w:ind w:left="231" w:right="452" w:firstLine="667"/>
    </w:pPr>
    <w:rPr>
      <w:rFonts w:ascii="Arial Unicode MS" w:eastAsia="Arial Unicode MS" w:hAnsi="Arial Unicode MS" w:cs="Arial Unicode MS"/>
      <w:sz w:val="22"/>
      <w:szCs w:val="22"/>
      <w:lang w:val="zh-CN" w:bidi="zh-CN"/>
    </w:rPr>
  </w:style>
  <w:style w:type="paragraph" w:styleId="a6">
    <w:name w:val="List Paragraph"/>
    <w:basedOn w:val="a"/>
    <w:uiPriority w:val="34"/>
    <w:qFormat/>
    <w:pPr>
      <w:ind w:firstLineChars="200" w:firstLine="420"/>
    </w:pPr>
  </w:style>
  <w:style w:type="paragraph" w:styleId="a7">
    <w:name w:val="Revision"/>
    <w:hidden/>
    <w:uiPriority w:val="99"/>
    <w:unhideWhenUsed/>
    <w:rsid w:val="00097104"/>
    <w:rPr>
      <w:rFonts w:ascii="Arial" w:eastAsia="Arial" w:hAnsi="Arial" w:cs="Arial"/>
      <w:snapToGrid w:val="0"/>
      <w:color w:val="000000"/>
      <w:sz w:val="21"/>
      <w:szCs w:val="21"/>
      <w:lang w:eastAsia="en-US"/>
    </w:rPr>
  </w:style>
  <w:style w:type="character" w:customStyle="1" w:styleId="10">
    <w:name w:val="标题 1 字符"/>
    <w:basedOn w:val="a0"/>
    <w:link w:val="1"/>
    <w:rsid w:val="001578E1"/>
    <w:rPr>
      <w:rFonts w:ascii="Arial" w:eastAsia="黑体" w:hAnsi="Arial" w:cs="Arial"/>
      <w:snapToGrid w:val="0"/>
      <w:color w:val="000000"/>
      <w:kern w:val="36"/>
      <w:sz w:val="36"/>
      <w:szCs w:val="21"/>
      <w:lang w:eastAsia="en-US"/>
    </w:rPr>
  </w:style>
  <w:style w:type="table" w:customStyle="1" w:styleId="TableNormal">
    <w:name w:val="Table Normal"/>
    <w:semiHidden/>
    <w:unhideWhenUsed/>
    <w:qFormat/>
    <w:rsid w:val="001578E1"/>
    <w:rPr>
      <w:rFonts w:ascii="Times New Roman" w:eastAsia="宋体" w:hAnsi="Times New Roman" w:cs="Times New Roman"/>
    </w:rPr>
    <w:tblPr>
      <w:tblCellMar>
        <w:top w:w="0" w:type="dxa"/>
        <w:left w:w="0" w:type="dxa"/>
        <w:bottom w:w="0" w:type="dxa"/>
        <w:right w:w="0" w:type="dxa"/>
      </w:tblCellMar>
    </w:tblPr>
  </w:style>
  <w:style w:type="paragraph" w:customStyle="1" w:styleId="TableText">
    <w:name w:val="Table Text"/>
    <w:basedOn w:val="a"/>
    <w:semiHidden/>
    <w:qFormat/>
    <w:rsid w:val="001578E1"/>
    <w:rPr>
      <w:rFonts w:ascii="宋体" w:eastAsia="宋体" w:hAnsi="宋体" w:cs="宋体"/>
    </w:rPr>
  </w:style>
  <w:style w:type="paragraph" w:customStyle="1" w:styleId="TableParagraph">
    <w:name w:val="Table Paragraph"/>
    <w:basedOn w:val="a"/>
    <w:uiPriority w:val="1"/>
    <w:qFormat/>
    <w:rsid w:val="001578E1"/>
    <w:rPr>
      <w:rFonts w:ascii="宋体" w:eastAsia="宋体" w:hAnsi="宋体" w:cs="宋体"/>
      <w:sz w:val="22"/>
      <w:szCs w:val="22"/>
      <w:lang w:val="zh-CN" w:bidi="zh-CN"/>
    </w:rPr>
  </w:style>
  <w:style w:type="table" w:styleId="a8">
    <w:name w:val="Table Grid"/>
    <w:basedOn w:val="a1"/>
    <w:rsid w:val="002B55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unhideWhenUsed/>
    <w:rsid w:val="00C535E5"/>
    <w:pPr>
      <w:kinsoku/>
      <w:autoSpaceDE/>
      <w:autoSpaceDN/>
      <w:adjustRightInd/>
      <w:snapToGrid/>
      <w:spacing w:before="100" w:beforeAutospacing="1" w:after="100" w:afterAutospacing="1"/>
      <w:textAlignment w:val="auto"/>
    </w:pPr>
    <w:rPr>
      <w:rFonts w:ascii="宋体" w:eastAsia="宋体" w:hAnsi="宋体" w:cs="宋体"/>
      <w:snapToGrid/>
      <w:color w:val="auto"/>
      <w:sz w:val="24"/>
      <w:szCs w:val="24"/>
      <w:lang w:eastAsia="zh-CN"/>
    </w:rPr>
  </w:style>
  <w:style w:type="paragraph" w:styleId="aa">
    <w:name w:val="annotation text"/>
    <w:basedOn w:val="a"/>
    <w:link w:val="ab"/>
  </w:style>
  <w:style w:type="character" w:customStyle="1" w:styleId="ab">
    <w:name w:val="批注文字 字符"/>
    <w:basedOn w:val="a0"/>
    <w:link w:val="aa"/>
    <w:rPr>
      <w:rFonts w:ascii="Arial" w:eastAsia="Arial" w:hAnsi="Arial" w:cs="Arial"/>
      <w:snapToGrid w:val="0"/>
      <w:color w:val="000000"/>
      <w:sz w:val="21"/>
      <w:szCs w:val="21"/>
      <w:lang w:eastAsia="en-US"/>
    </w:rPr>
  </w:style>
  <w:style w:type="character" w:styleId="ac">
    <w:name w:val="annotation reference"/>
    <w:basedOn w:val="a0"/>
    <w:rPr>
      <w:sz w:val="21"/>
      <w:szCs w:val="21"/>
    </w:rPr>
  </w:style>
  <w:style w:type="paragraph" w:styleId="ad">
    <w:name w:val="annotation subject"/>
    <w:basedOn w:val="aa"/>
    <w:next w:val="aa"/>
    <w:link w:val="ae"/>
    <w:rsid w:val="00A138E2"/>
    <w:rPr>
      <w:b/>
      <w:bCs/>
    </w:rPr>
  </w:style>
  <w:style w:type="character" w:customStyle="1" w:styleId="ae">
    <w:name w:val="批注主题 字符"/>
    <w:basedOn w:val="ab"/>
    <w:link w:val="ad"/>
    <w:rsid w:val="00A138E2"/>
    <w:rPr>
      <w:rFonts w:ascii="Arial" w:eastAsia="Arial" w:hAnsi="Arial" w:cs="Arial"/>
      <w:b/>
      <w:bCs/>
      <w:snapToGrid w:val="0"/>
      <w:color w:val="000000"/>
      <w:sz w:val="21"/>
      <w:szCs w:val="21"/>
      <w:lang w:eastAsia="en-US"/>
    </w:rPr>
  </w:style>
  <w:style w:type="paragraph" w:styleId="af">
    <w:name w:val="Balloon Text"/>
    <w:basedOn w:val="a"/>
    <w:link w:val="af0"/>
    <w:rsid w:val="00BA0AE5"/>
    <w:rPr>
      <w:sz w:val="18"/>
      <w:szCs w:val="18"/>
    </w:rPr>
  </w:style>
  <w:style w:type="character" w:customStyle="1" w:styleId="af0">
    <w:name w:val="批注框文本 字符"/>
    <w:basedOn w:val="a0"/>
    <w:link w:val="af"/>
    <w:rsid w:val="00BA0AE5"/>
    <w:rPr>
      <w:rFonts w:ascii="Arial" w:eastAsia="Arial" w:hAnsi="Arial" w:cs="Arial"/>
      <w:snapToGrid w:val="0"/>
      <w:color w:val="000000"/>
      <w:sz w:val="18"/>
      <w:szCs w:val="18"/>
      <w:lang w:eastAsia="en-US"/>
    </w:rPr>
  </w:style>
  <w:style w:type="paragraph" w:styleId="af1">
    <w:name w:val="footer"/>
    <w:basedOn w:val="a"/>
    <w:link w:val="af2"/>
    <w:uiPriority w:val="99"/>
    <w:unhideWhenUsed/>
    <w:qFormat/>
    <w:rsid w:val="00864194"/>
    <w:pPr>
      <w:tabs>
        <w:tab w:val="center" w:pos="4153"/>
        <w:tab w:val="right" w:pos="8306"/>
      </w:tabs>
    </w:pPr>
    <w:rPr>
      <w:rFonts w:eastAsiaTheme="minorEastAsia"/>
      <w:sz w:val="18"/>
      <w:szCs w:val="18"/>
      <w:lang w:eastAsia="zh-CN"/>
    </w:rPr>
  </w:style>
  <w:style w:type="character" w:customStyle="1" w:styleId="af2">
    <w:name w:val="页脚 字符"/>
    <w:basedOn w:val="a0"/>
    <w:link w:val="af1"/>
    <w:uiPriority w:val="99"/>
    <w:qFormat/>
    <w:rsid w:val="00864194"/>
    <w:rPr>
      <w:rFonts w:ascii="Arial" w:hAnsi="Arial" w:cs="Arial"/>
      <w:snapToGrid w:val="0"/>
      <w:color w:val="000000"/>
      <w:sz w:val="18"/>
      <w:szCs w:val="18"/>
    </w:rPr>
  </w:style>
  <w:style w:type="character" w:customStyle="1" w:styleId="a4">
    <w:name w:val="正文文本 字符"/>
    <w:basedOn w:val="a0"/>
    <w:link w:val="a3"/>
    <w:semiHidden/>
    <w:qFormat/>
    <w:rsid w:val="00864194"/>
    <w:rPr>
      <w:rFonts w:ascii="宋体" w:eastAsia="宋体" w:hAnsi="宋体" w:cs="宋体"/>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59D3EF-8533-4CDC-AA62-4EC75A31D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3653</TotalTime>
  <Pages>10</Pages>
  <Words>708</Words>
  <Characters>4037</Characters>
  <Application>Microsoft Office Word</Application>
  <DocSecurity>0</DocSecurity>
  <Lines>33</Lines>
  <Paragraphs>9</Paragraphs>
  <ScaleCrop>false</ScaleCrop>
  <Company/>
  <LinksUpToDate>false</LinksUpToDate>
  <CharactersWithSpaces>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wx___wx</dc:creator>
  <cp:lastModifiedBy>天佑 严</cp:lastModifiedBy>
  <cp:revision>181</cp:revision>
  <cp:lastPrinted>2024-09-05T00:54:00Z</cp:lastPrinted>
  <dcterms:created xsi:type="dcterms:W3CDTF">2024-08-04T14:15:00Z</dcterms:created>
  <dcterms:modified xsi:type="dcterms:W3CDTF">2026-09-07T10:41:00Z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CE52D43314564679A0BAE19D426F5EDE_11</vt:lpwstr>
  </property>
  <property fmtid="{D5CDD505-2E9C-101B-9397-08002B2CF9AE}" pid="4" name="KSOTemplateDocerSaveRecord">
    <vt:lpwstr>eyJoZGlkIjoiOWZlMWM1YTQ3OWQyZWFmNGRlOGI4MzhmOGE0NWQwNGYiLCJ1c2VySWQiOiIzNjQ2MDEwMTIifQ==</vt:lpwstr>
  </property>
</Properties>
</file>